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4F07E8" w:rsidRDefault="004F07E8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75CA" w:rsidRPr="001975F9" w:rsidRDefault="003F75CA" w:rsidP="003F75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Липовка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5E6526" w:rsidRDefault="003F75CA" w:rsidP="009C18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9 от 22 марта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="009C1869" w:rsidRPr="009C1869">
        <w:rPr>
          <w:rFonts w:ascii="Times New Roman" w:eastAsia="Calibri" w:hAnsi="Times New Roman" w:cs="Times New Roman"/>
          <w:sz w:val="12"/>
          <w:szCs w:val="12"/>
        </w:rPr>
        <w:t>О подготовке документации по планировке и межеванию территории для проектирования и строительства объекта</w:t>
      </w:r>
      <w:r w:rsidR="009C186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9C1869" w:rsidRPr="009C1869">
        <w:rPr>
          <w:rFonts w:ascii="Times New Roman" w:eastAsia="Calibri" w:hAnsi="Times New Roman" w:cs="Times New Roman"/>
          <w:sz w:val="12"/>
          <w:szCs w:val="12"/>
        </w:rPr>
        <w:t xml:space="preserve">«Сбор нефти и газа со скважин №№ 21, 22 </w:t>
      </w:r>
      <w:proofErr w:type="spellStart"/>
      <w:r w:rsidR="009C1869" w:rsidRPr="009C1869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="009C1869" w:rsidRPr="009C1869">
        <w:rPr>
          <w:rFonts w:ascii="Times New Roman" w:eastAsia="Calibri" w:hAnsi="Times New Roman" w:cs="Times New Roman"/>
          <w:sz w:val="12"/>
          <w:szCs w:val="12"/>
        </w:rPr>
        <w:t xml:space="preserve"> месторождения»  в границах сельского поселения Липовка муниципального района Сергиевский Самарской области</w:t>
      </w:r>
      <w:r w:rsidR="009C1869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</w:t>
      </w:r>
      <w:r w:rsidR="00FB3046">
        <w:rPr>
          <w:rFonts w:ascii="Times New Roman" w:eastAsia="Calibri" w:hAnsi="Times New Roman" w:cs="Times New Roman"/>
          <w:sz w:val="12"/>
          <w:szCs w:val="12"/>
        </w:rPr>
        <w:t>………</w:t>
      </w:r>
      <w:r w:rsidR="009C1869">
        <w:rPr>
          <w:rFonts w:ascii="Times New Roman" w:eastAsia="Calibri" w:hAnsi="Times New Roman" w:cs="Times New Roman"/>
          <w:sz w:val="12"/>
          <w:szCs w:val="12"/>
        </w:rPr>
        <w:t>…………………………..</w:t>
      </w:r>
      <w:r w:rsidR="00FB3046">
        <w:rPr>
          <w:rFonts w:ascii="Times New Roman" w:eastAsia="Calibri" w:hAnsi="Times New Roman" w:cs="Times New Roman"/>
          <w:sz w:val="12"/>
          <w:szCs w:val="12"/>
        </w:rPr>
        <w:t>3</w:t>
      </w:r>
    </w:p>
    <w:p w:rsidR="005E6526" w:rsidRDefault="005E6526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83B45" w:rsidRPr="001975F9" w:rsidRDefault="009C1869" w:rsidP="00783B4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="00783B45" w:rsidRPr="001975F9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5E6526" w:rsidRDefault="00783B45" w:rsidP="00783B4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269 от 23 марта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783B45">
        <w:rPr>
          <w:rFonts w:ascii="Times New Roman" w:eastAsia="Calibri" w:hAnsi="Times New Roman" w:cs="Times New Roman"/>
          <w:sz w:val="12"/>
          <w:szCs w:val="12"/>
        </w:rPr>
        <w:t>О внесении изменений в  Приложение №1 к постановлению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№</w:t>
      </w:r>
      <w:r w:rsidRPr="00783B45">
        <w:rPr>
          <w:rFonts w:ascii="Times New Roman" w:eastAsia="Calibri" w:hAnsi="Times New Roman" w:cs="Times New Roman"/>
          <w:sz w:val="12"/>
          <w:szCs w:val="12"/>
        </w:rPr>
        <w:t>1464  от 18.12.2013 года «Об утверждении муниципальной  программы «Обращение с отходами на территории муниципального района Сергиевский на 2014-2016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</w:t>
      </w:r>
      <w:r w:rsidR="00FB3046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FB3046">
        <w:rPr>
          <w:rFonts w:ascii="Times New Roman" w:eastAsia="Calibri" w:hAnsi="Times New Roman" w:cs="Times New Roman"/>
          <w:sz w:val="12"/>
          <w:szCs w:val="12"/>
        </w:rPr>
        <w:t>5</w:t>
      </w:r>
    </w:p>
    <w:p w:rsidR="005E6526" w:rsidRDefault="005E6526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6526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622619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по проекту планировки и межеванию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Pr="00622619">
        <w:rPr>
          <w:rFonts w:ascii="Times New Roman" w:eastAsia="Calibri" w:hAnsi="Times New Roman" w:cs="Times New Roman"/>
          <w:sz w:val="12"/>
          <w:szCs w:val="12"/>
        </w:rPr>
        <w:t>24.03.2016 года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FB3046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FB3046">
        <w:rPr>
          <w:rFonts w:ascii="Times New Roman" w:eastAsia="Calibri" w:hAnsi="Times New Roman" w:cs="Times New Roman"/>
          <w:sz w:val="12"/>
          <w:szCs w:val="12"/>
        </w:rPr>
        <w:t>5</w:t>
      </w:r>
    </w:p>
    <w:p w:rsidR="005E6526" w:rsidRDefault="005E6526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9309A" w:rsidRPr="001975F9" w:rsidRDefault="0059309A" w:rsidP="005930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 Распоряжение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администрации муниципального района Сергиевский Самарской области</w:t>
      </w:r>
    </w:p>
    <w:p w:rsidR="00D74D3C" w:rsidRDefault="0059309A" w:rsidP="005930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1698р от 24 ноября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="00C74BC0" w:rsidRPr="00C74BC0">
        <w:rPr>
          <w:rFonts w:ascii="Times New Roman" w:eastAsia="Calibri" w:hAnsi="Times New Roman" w:cs="Times New Roman"/>
          <w:sz w:val="12"/>
          <w:szCs w:val="12"/>
        </w:rPr>
        <w:t>О выставлении на аукцион земельного участка предназначенного для использования под торговый павильон</w:t>
      </w:r>
      <w:r w:rsidR="00C74BC0">
        <w:rPr>
          <w:rFonts w:ascii="Times New Roman" w:eastAsia="Calibri" w:hAnsi="Times New Roman" w:cs="Times New Roman"/>
          <w:sz w:val="12"/>
          <w:szCs w:val="12"/>
        </w:rPr>
        <w:t>»…</w:t>
      </w:r>
      <w:r w:rsidR="00FB3046">
        <w:rPr>
          <w:rFonts w:ascii="Times New Roman" w:eastAsia="Calibri" w:hAnsi="Times New Roman" w:cs="Times New Roman"/>
          <w:sz w:val="12"/>
          <w:szCs w:val="12"/>
        </w:rPr>
        <w:t>..</w:t>
      </w:r>
      <w:r w:rsidR="00C74BC0">
        <w:rPr>
          <w:rFonts w:ascii="Times New Roman" w:eastAsia="Calibri" w:hAnsi="Times New Roman" w:cs="Times New Roman"/>
          <w:sz w:val="12"/>
          <w:szCs w:val="12"/>
        </w:rPr>
        <w:t>..</w:t>
      </w:r>
      <w:r w:rsidR="00FB3046">
        <w:rPr>
          <w:rFonts w:ascii="Times New Roman" w:eastAsia="Calibri" w:hAnsi="Times New Roman" w:cs="Times New Roman"/>
          <w:sz w:val="12"/>
          <w:szCs w:val="12"/>
        </w:rPr>
        <w:t>5</w:t>
      </w: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74BC0" w:rsidRPr="001975F9" w:rsidRDefault="00C74BC0" w:rsidP="00C74B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5. Распоряжение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администрации муниципального района Сергиевский Самарской области</w:t>
      </w:r>
    </w:p>
    <w:p w:rsidR="00D74D3C" w:rsidRDefault="00C74BC0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1699р от 24 ноября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C74BC0">
        <w:rPr>
          <w:rFonts w:ascii="Times New Roman" w:eastAsia="Calibri" w:hAnsi="Times New Roman" w:cs="Times New Roman"/>
          <w:sz w:val="12"/>
          <w:szCs w:val="12"/>
        </w:rPr>
        <w:t>О выставлении на аукцион земельного участка предназначенного для использования под торговый павильон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FB3046">
        <w:rPr>
          <w:rFonts w:ascii="Times New Roman" w:eastAsia="Calibri" w:hAnsi="Times New Roman" w:cs="Times New Roman"/>
          <w:sz w:val="12"/>
          <w:szCs w:val="12"/>
        </w:rPr>
        <w:t>6</w:t>
      </w: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C064E" w:rsidRPr="001975F9" w:rsidRDefault="00C74BC0" w:rsidP="006C064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="006C064E">
        <w:rPr>
          <w:rFonts w:ascii="Times New Roman" w:eastAsia="Calibri" w:hAnsi="Times New Roman" w:cs="Times New Roman"/>
          <w:sz w:val="12"/>
          <w:szCs w:val="12"/>
        </w:rPr>
        <w:t>Распоряжение</w:t>
      </w:r>
      <w:r w:rsidR="006C064E" w:rsidRPr="001975F9">
        <w:rPr>
          <w:rFonts w:ascii="Times New Roman" w:eastAsia="Calibri" w:hAnsi="Times New Roman" w:cs="Times New Roman"/>
          <w:sz w:val="12"/>
          <w:szCs w:val="12"/>
        </w:rPr>
        <w:t xml:space="preserve"> администрации муниципального района Сергиевский Самарской области</w:t>
      </w:r>
    </w:p>
    <w:p w:rsidR="00D74D3C" w:rsidRDefault="006C064E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1980р от 30 декабря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6C064E">
        <w:rPr>
          <w:rFonts w:ascii="Times New Roman" w:eastAsia="Calibri" w:hAnsi="Times New Roman" w:cs="Times New Roman"/>
          <w:sz w:val="12"/>
          <w:szCs w:val="12"/>
        </w:rPr>
        <w:t>О выставлении на аукцион земельного участка, предназначенного для использования под торговый павильон</w:t>
      </w:r>
      <w:r>
        <w:rPr>
          <w:rFonts w:ascii="Times New Roman" w:eastAsia="Calibri" w:hAnsi="Times New Roman" w:cs="Times New Roman"/>
          <w:sz w:val="12"/>
          <w:szCs w:val="12"/>
        </w:rPr>
        <w:t>»…..</w:t>
      </w:r>
      <w:r w:rsidR="00FB3046">
        <w:rPr>
          <w:rFonts w:ascii="Times New Roman" w:eastAsia="Calibri" w:hAnsi="Times New Roman" w:cs="Times New Roman"/>
          <w:sz w:val="12"/>
          <w:szCs w:val="12"/>
        </w:rPr>
        <w:t>6</w:t>
      </w: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61C09" w:rsidRPr="001975F9" w:rsidRDefault="006C064E" w:rsidP="00A61C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="00A61C09">
        <w:rPr>
          <w:rFonts w:ascii="Times New Roman" w:eastAsia="Calibri" w:hAnsi="Times New Roman" w:cs="Times New Roman"/>
          <w:sz w:val="12"/>
          <w:szCs w:val="12"/>
        </w:rPr>
        <w:t>Распоряжение</w:t>
      </w:r>
      <w:r w:rsidR="00A61C09" w:rsidRPr="001975F9">
        <w:rPr>
          <w:rFonts w:ascii="Times New Roman" w:eastAsia="Calibri" w:hAnsi="Times New Roman" w:cs="Times New Roman"/>
          <w:sz w:val="12"/>
          <w:szCs w:val="12"/>
        </w:rPr>
        <w:t xml:space="preserve"> администрации муниципального района Сергиевский Самарской области</w:t>
      </w:r>
    </w:p>
    <w:p w:rsidR="00D74D3C" w:rsidRDefault="00A61C09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1697р от 24 ноября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A61C09">
        <w:rPr>
          <w:rFonts w:ascii="Times New Roman" w:eastAsia="Calibri" w:hAnsi="Times New Roman" w:cs="Times New Roman"/>
          <w:sz w:val="12"/>
          <w:szCs w:val="12"/>
        </w:rPr>
        <w:t>О выставлении на аукцион земельного участка предназначенного для использования под торговый павильон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FB3046">
        <w:rPr>
          <w:rFonts w:ascii="Times New Roman" w:eastAsia="Calibri" w:hAnsi="Times New Roman" w:cs="Times New Roman"/>
          <w:sz w:val="12"/>
          <w:szCs w:val="12"/>
        </w:rPr>
        <w:t>6</w:t>
      </w: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4D3C" w:rsidRDefault="005E3C7F" w:rsidP="005E3C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Pr="005E3C7F">
        <w:rPr>
          <w:rFonts w:ascii="Times New Roman" w:eastAsia="Calibri" w:hAnsi="Times New Roman" w:cs="Times New Roman"/>
          <w:sz w:val="12"/>
          <w:szCs w:val="12"/>
        </w:rPr>
        <w:t>Информационн</w:t>
      </w:r>
      <w:r>
        <w:rPr>
          <w:rFonts w:ascii="Times New Roman" w:eastAsia="Calibri" w:hAnsi="Times New Roman" w:cs="Times New Roman"/>
          <w:sz w:val="12"/>
          <w:szCs w:val="12"/>
        </w:rPr>
        <w:t>ы</w:t>
      </w:r>
      <w:r w:rsidRPr="005E3C7F">
        <w:rPr>
          <w:rFonts w:ascii="Times New Roman" w:eastAsia="Calibri" w:hAnsi="Times New Roman" w:cs="Times New Roman"/>
          <w:sz w:val="12"/>
          <w:szCs w:val="12"/>
        </w:rPr>
        <w:t>е сообщени</w:t>
      </w:r>
      <w:r>
        <w:rPr>
          <w:rFonts w:ascii="Times New Roman" w:eastAsia="Calibri" w:hAnsi="Times New Roman" w:cs="Times New Roman"/>
          <w:sz w:val="12"/>
          <w:szCs w:val="12"/>
        </w:rPr>
        <w:t>я</w:t>
      </w:r>
      <w:r w:rsidRPr="005E3C7F">
        <w:rPr>
          <w:rFonts w:ascii="Times New Roman" w:eastAsia="Calibri" w:hAnsi="Times New Roman" w:cs="Times New Roman"/>
          <w:sz w:val="12"/>
          <w:szCs w:val="12"/>
        </w:rPr>
        <w:t xml:space="preserve"> о проведен</w:t>
      </w:r>
      <w:proofErr w:type="gramStart"/>
      <w:r w:rsidRPr="005E3C7F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5E3C7F">
        <w:rPr>
          <w:rFonts w:ascii="Times New Roman" w:eastAsia="Calibri" w:hAnsi="Times New Roman" w:cs="Times New Roman"/>
          <w:sz w:val="12"/>
          <w:szCs w:val="12"/>
        </w:rPr>
        <w:t>кцион</w:t>
      </w:r>
      <w:r>
        <w:rPr>
          <w:rFonts w:ascii="Times New Roman" w:eastAsia="Calibri" w:hAnsi="Times New Roman" w:cs="Times New Roman"/>
          <w:sz w:val="12"/>
          <w:szCs w:val="12"/>
        </w:rPr>
        <w:t>ов………………………………………………………………………………</w:t>
      </w:r>
      <w:r w:rsidR="00FB3046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FB3046">
        <w:rPr>
          <w:rFonts w:ascii="Times New Roman" w:eastAsia="Calibri" w:hAnsi="Times New Roman" w:cs="Times New Roman"/>
          <w:sz w:val="12"/>
          <w:szCs w:val="12"/>
        </w:rPr>
        <w:t>6</w:t>
      </w: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9375C" w:rsidRPr="001975F9" w:rsidRDefault="00F9375C" w:rsidP="00F9375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975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74D3C" w:rsidRDefault="00F9375C" w:rsidP="00F9375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75F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10/1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2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марта</w:t>
      </w:r>
      <w:r w:rsidRPr="001975F9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1975F9">
        <w:rPr>
          <w:rFonts w:ascii="Times New Roman" w:eastAsia="Calibri" w:hAnsi="Times New Roman" w:cs="Times New Roman"/>
          <w:sz w:val="12"/>
          <w:szCs w:val="12"/>
        </w:rPr>
        <w:t>г. «</w:t>
      </w:r>
      <w:r w:rsidRPr="00F9375C">
        <w:rPr>
          <w:rFonts w:ascii="Times New Roman" w:eastAsia="Calibri" w:hAnsi="Times New Roman" w:cs="Times New Roman"/>
          <w:sz w:val="12"/>
          <w:szCs w:val="12"/>
        </w:rPr>
        <w:t>О подготовке документации по планировке и межеванию территории для проектирования и строительства объекта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9375C">
        <w:rPr>
          <w:rFonts w:ascii="Times New Roman" w:eastAsia="Calibri" w:hAnsi="Times New Roman" w:cs="Times New Roman"/>
          <w:sz w:val="12"/>
          <w:szCs w:val="12"/>
        </w:rPr>
        <w:t xml:space="preserve">«Сбор нефти и газа со скважин №№ 21, 22 </w:t>
      </w:r>
      <w:proofErr w:type="spellStart"/>
      <w:r w:rsidRPr="00F9375C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F9375C">
        <w:rPr>
          <w:rFonts w:ascii="Times New Roman" w:eastAsia="Calibri" w:hAnsi="Times New Roman" w:cs="Times New Roman"/>
          <w:sz w:val="12"/>
          <w:szCs w:val="12"/>
        </w:rPr>
        <w:t xml:space="preserve"> месторождения»  в границах сельского поселения Сергиевск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»……………………………………………………………………………………………………..……………………..11</w:t>
      </w: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74D3C" w:rsidRDefault="00D74D3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9230C" w:rsidRDefault="0079230C" w:rsidP="00FB55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5298" w:rsidRDefault="00235298" w:rsidP="002352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35298" w:rsidRPr="0078779E" w:rsidRDefault="00235298" w:rsidP="002352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235298" w:rsidRPr="0078779E" w:rsidRDefault="00235298" w:rsidP="002352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35298" w:rsidRPr="0078779E" w:rsidRDefault="00235298" w:rsidP="002352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35298" w:rsidRPr="0078779E" w:rsidRDefault="00235298" w:rsidP="002352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35298" w:rsidRPr="0078779E" w:rsidRDefault="00235298" w:rsidP="002352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8779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35298" w:rsidRPr="0078779E" w:rsidRDefault="00235298" w:rsidP="002352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 марта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2016г.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№9</w:t>
      </w:r>
    </w:p>
    <w:p w:rsidR="002A635A" w:rsidRPr="002A635A" w:rsidRDefault="002A635A" w:rsidP="002A635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635A">
        <w:rPr>
          <w:rFonts w:ascii="Times New Roman" w:hAnsi="Times New Roman"/>
          <w:b/>
          <w:sz w:val="12"/>
          <w:szCs w:val="12"/>
        </w:rPr>
        <w:t>О подготовке документации по планировке и межеванию территории для проектирования и строительства объекта</w:t>
      </w:r>
    </w:p>
    <w:p w:rsidR="002A635A" w:rsidRDefault="002A635A" w:rsidP="002A635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635A">
        <w:rPr>
          <w:rFonts w:ascii="Times New Roman" w:hAnsi="Times New Roman"/>
          <w:b/>
          <w:sz w:val="12"/>
          <w:szCs w:val="12"/>
        </w:rPr>
        <w:t xml:space="preserve">«Сбор нефти и газа со скважин №№ 21, 22 </w:t>
      </w:r>
      <w:proofErr w:type="spellStart"/>
      <w:r w:rsidRPr="002A635A">
        <w:rPr>
          <w:rFonts w:ascii="Times New Roman" w:hAnsi="Times New Roman"/>
          <w:b/>
          <w:sz w:val="12"/>
          <w:szCs w:val="12"/>
        </w:rPr>
        <w:t>Гнездинского</w:t>
      </w:r>
      <w:proofErr w:type="spellEnd"/>
      <w:r w:rsidRPr="002A635A">
        <w:rPr>
          <w:rFonts w:ascii="Times New Roman" w:hAnsi="Times New Roman"/>
          <w:b/>
          <w:sz w:val="12"/>
          <w:szCs w:val="12"/>
        </w:rPr>
        <w:t xml:space="preserve"> месторождения»  в границах сельского поселения Липовка </w:t>
      </w:r>
    </w:p>
    <w:p w:rsidR="002A635A" w:rsidRPr="002A635A" w:rsidRDefault="002A635A" w:rsidP="002A635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2A635A">
        <w:rPr>
          <w:rFonts w:ascii="Times New Roman" w:hAnsi="Times New Roman"/>
          <w:b/>
          <w:sz w:val="12"/>
          <w:szCs w:val="12"/>
        </w:rPr>
        <w:t>муниципального района Сергиевский Самарской области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proofErr w:type="gramStart"/>
      <w:r w:rsidRPr="002A635A">
        <w:rPr>
          <w:rFonts w:ascii="Times New Roman" w:hAnsi="Times New Roman"/>
          <w:sz w:val="12"/>
          <w:szCs w:val="12"/>
        </w:rPr>
        <w:t>Рассмотрев заявление АО «</w:t>
      </w:r>
      <w:proofErr w:type="spellStart"/>
      <w:r w:rsidRPr="002A635A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2A635A">
        <w:rPr>
          <w:rFonts w:ascii="Times New Roman" w:hAnsi="Times New Roman"/>
          <w:sz w:val="12"/>
          <w:szCs w:val="12"/>
        </w:rPr>
        <w:t xml:space="preserve">» от 21.03.2016 г. о разработке документации  по планировке и межеванию территории для проектирования и строительства объекта   «Сбор нефти и газа со скважин №№ 21, 22 </w:t>
      </w:r>
      <w:proofErr w:type="spellStart"/>
      <w:r w:rsidRPr="002A635A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2A635A">
        <w:rPr>
          <w:rFonts w:ascii="Times New Roman" w:hAnsi="Times New Roman"/>
          <w:sz w:val="12"/>
          <w:szCs w:val="12"/>
        </w:rPr>
        <w:t xml:space="preserve"> месторождения»  в границах сельского поселения Липовка муниципального района Сергиевский Самарской области, на основании Градостроительного кодекса Российской Федерации от 29.12.2004 года №190-ФЗ, Федерального закона от 06.10.2003 г. №131-ФЗ «Об общих принципах организации</w:t>
      </w:r>
      <w:proofErr w:type="gramEnd"/>
      <w:r w:rsidRPr="002A635A">
        <w:rPr>
          <w:rFonts w:ascii="Times New Roman" w:hAnsi="Times New Roman"/>
          <w:sz w:val="12"/>
          <w:szCs w:val="12"/>
        </w:rPr>
        <w:t xml:space="preserve"> местного самоуправления в Российской Федерации», Устава сельского поселения Липовка муниципального района Сергиевский Самарской области, Генерального плана сельского поселения Липовка муниципального района Сергиевский Самарской области, Администрация сельского поселения Липовка муниципального района Сергиевский Самарской области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b/>
          <w:sz w:val="12"/>
          <w:szCs w:val="12"/>
        </w:rPr>
      </w:pPr>
      <w:r w:rsidRPr="002A635A">
        <w:rPr>
          <w:rFonts w:ascii="Times New Roman" w:hAnsi="Times New Roman"/>
          <w:b/>
          <w:sz w:val="12"/>
          <w:szCs w:val="12"/>
        </w:rPr>
        <w:t>ПОСТАНОВЛЯЕТ: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2A635A">
        <w:rPr>
          <w:rFonts w:ascii="Times New Roman" w:hAnsi="Times New Roman"/>
          <w:sz w:val="12"/>
          <w:szCs w:val="12"/>
        </w:rPr>
        <w:t xml:space="preserve">Подготовить документацию по планировке и межеванию территории для проектирования и строительства объекта «Сбор нефти и газа со скважин №№ 21, 22 </w:t>
      </w:r>
      <w:proofErr w:type="spellStart"/>
      <w:r w:rsidRPr="002A635A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2A635A">
        <w:rPr>
          <w:rFonts w:ascii="Times New Roman" w:hAnsi="Times New Roman"/>
          <w:sz w:val="12"/>
          <w:szCs w:val="12"/>
        </w:rPr>
        <w:t xml:space="preserve"> месторождения»  в границах сельского поселения Липовка муниципального района Сергиевский Самарской области.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2A635A">
        <w:rPr>
          <w:rFonts w:ascii="Times New Roman" w:hAnsi="Times New Roman"/>
          <w:sz w:val="12"/>
          <w:szCs w:val="12"/>
        </w:rPr>
        <w:t xml:space="preserve">Объект «Сбор нефти и газа со скважин №№ 21, 22 </w:t>
      </w:r>
      <w:proofErr w:type="spellStart"/>
      <w:r w:rsidRPr="002A635A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2A635A">
        <w:rPr>
          <w:rFonts w:ascii="Times New Roman" w:hAnsi="Times New Roman"/>
          <w:sz w:val="12"/>
          <w:szCs w:val="12"/>
        </w:rPr>
        <w:t xml:space="preserve"> месторождения»</w:t>
      </w:r>
      <w:r w:rsidRPr="002A635A">
        <w:rPr>
          <w:rFonts w:ascii="Times New Roman" w:hAnsi="Times New Roman"/>
          <w:b/>
          <w:sz w:val="12"/>
          <w:szCs w:val="12"/>
        </w:rPr>
        <w:t xml:space="preserve">  </w:t>
      </w:r>
      <w:r w:rsidRPr="002A635A">
        <w:rPr>
          <w:rFonts w:ascii="Times New Roman" w:hAnsi="Times New Roman"/>
          <w:sz w:val="12"/>
          <w:szCs w:val="12"/>
        </w:rPr>
        <w:t>разместить в границах сельского поселения Липовка муниципального района Сергиевский Самарской области в границах кадастрового квартала 63:31:0209003. Схема расположения прилагается.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2A635A">
        <w:rPr>
          <w:rFonts w:ascii="Times New Roman" w:hAnsi="Times New Roman"/>
          <w:sz w:val="12"/>
          <w:szCs w:val="12"/>
        </w:rPr>
        <w:t>Планировку территории осуществить 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вышеуказанного объекта, а также определения границ земельных участков, предназначенных для размещения объекта.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2A635A">
        <w:rPr>
          <w:rFonts w:ascii="Times New Roman" w:hAnsi="Times New Roman"/>
          <w:sz w:val="12"/>
          <w:szCs w:val="12"/>
        </w:rPr>
        <w:t>Подготовку документации по планировке и межеванию территории для проектирования и строительства объекта, указанного в пункте 1 настоящего постановления, осуществить в соответствии со сроками, указанными в заявлен</w:t>
      </w:r>
      <w:proofErr w:type="gramStart"/>
      <w:r w:rsidRPr="002A635A">
        <w:rPr>
          <w:rFonts w:ascii="Times New Roman" w:hAnsi="Times New Roman"/>
          <w:sz w:val="12"/>
          <w:szCs w:val="12"/>
        </w:rPr>
        <w:t>ии АО</w:t>
      </w:r>
      <w:proofErr w:type="gramEnd"/>
      <w:r w:rsidRPr="002A635A">
        <w:rPr>
          <w:rFonts w:ascii="Times New Roman" w:hAnsi="Times New Roman"/>
          <w:sz w:val="12"/>
          <w:szCs w:val="12"/>
        </w:rPr>
        <w:t xml:space="preserve"> «</w:t>
      </w:r>
      <w:proofErr w:type="spellStart"/>
      <w:r w:rsidRPr="002A635A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2A635A">
        <w:rPr>
          <w:rFonts w:ascii="Times New Roman" w:hAnsi="Times New Roman"/>
          <w:sz w:val="12"/>
          <w:szCs w:val="12"/>
        </w:rPr>
        <w:t>» не позднее 11 апреля 2016 года.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5. </w:t>
      </w:r>
      <w:proofErr w:type="gramStart"/>
      <w:r w:rsidRPr="002A635A">
        <w:rPr>
          <w:rFonts w:ascii="Times New Roman" w:hAnsi="Times New Roman"/>
          <w:sz w:val="12"/>
          <w:szCs w:val="12"/>
        </w:rPr>
        <w:t xml:space="preserve">Установить срок предоставления проекта планировки и межевания территории для проектирования и строительства объекта «Сбор нефти и газа со скважин №№ 21, 22 </w:t>
      </w:r>
      <w:proofErr w:type="spellStart"/>
      <w:r w:rsidRPr="002A635A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2A635A">
        <w:rPr>
          <w:rFonts w:ascii="Times New Roman" w:hAnsi="Times New Roman"/>
          <w:sz w:val="12"/>
          <w:szCs w:val="12"/>
        </w:rPr>
        <w:t xml:space="preserve"> месторождения»  в границах сельского поселения Липовка муниципального района Сергиевский Самарской области на рассмотрение администрации сельского поселения Липовка муниципального района Сергиевский Самарской области в течение 7 дней по окончанию работ по подготовке документации по планировке и межеванию территории для</w:t>
      </w:r>
      <w:proofErr w:type="gramEnd"/>
      <w:r w:rsidRPr="002A635A">
        <w:rPr>
          <w:rFonts w:ascii="Times New Roman" w:hAnsi="Times New Roman"/>
          <w:sz w:val="12"/>
          <w:szCs w:val="12"/>
        </w:rPr>
        <w:t xml:space="preserve"> проектирования и строительства объекта   «Сбор нефти и газа со скважин №№ 21, 22 </w:t>
      </w:r>
      <w:proofErr w:type="spellStart"/>
      <w:r w:rsidRPr="002A635A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2A635A">
        <w:rPr>
          <w:rFonts w:ascii="Times New Roman" w:hAnsi="Times New Roman"/>
          <w:sz w:val="12"/>
          <w:szCs w:val="12"/>
        </w:rPr>
        <w:t xml:space="preserve"> месторождения»  в границах сельского поселения Липовка муниципального района Сергиевский Самарской области.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6. </w:t>
      </w:r>
      <w:r w:rsidRPr="002A635A">
        <w:rPr>
          <w:rFonts w:ascii="Times New Roman" w:hAnsi="Times New Roman"/>
          <w:sz w:val="12"/>
          <w:szCs w:val="12"/>
        </w:rPr>
        <w:t>Опубликовать настоящее постановление в газете «Сергиевский вестник» в течение 3 (трех) дней со дня его издания.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7.</w:t>
      </w:r>
      <w:r w:rsidRPr="002A635A">
        <w:rPr>
          <w:rFonts w:ascii="Times New Roman" w:hAnsi="Times New Roman"/>
          <w:sz w:val="12"/>
          <w:szCs w:val="12"/>
        </w:rPr>
        <w:t xml:space="preserve"> Настоящее постановление вступает в силу со дня его официального опубликования.</w:t>
      </w:r>
    </w:p>
    <w:p w:rsidR="002A635A" w:rsidRPr="002A635A" w:rsidRDefault="002A635A" w:rsidP="002A635A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8.</w:t>
      </w:r>
      <w:r w:rsidRPr="002A635A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2A635A">
        <w:rPr>
          <w:rFonts w:ascii="Times New Roman" w:hAnsi="Times New Roman"/>
          <w:sz w:val="12"/>
          <w:szCs w:val="12"/>
        </w:rPr>
        <w:t>Контроль за</w:t>
      </w:r>
      <w:proofErr w:type="gramEnd"/>
      <w:r w:rsidRPr="002A635A">
        <w:rPr>
          <w:rFonts w:ascii="Times New Roman" w:hAnsi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A635A" w:rsidRPr="002A635A" w:rsidRDefault="002A635A" w:rsidP="002A635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A635A">
        <w:rPr>
          <w:rFonts w:ascii="Times New Roman" w:hAnsi="Times New Roman"/>
          <w:sz w:val="12"/>
          <w:szCs w:val="12"/>
        </w:rPr>
        <w:t>Глава сельского поселения Липовка</w:t>
      </w:r>
    </w:p>
    <w:p w:rsidR="002A635A" w:rsidRDefault="002A635A" w:rsidP="002A635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A635A">
        <w:rPr>
          <w:rFonts w:ascii="Times New Roman" w:hAnsi="Times New Roman"/>
          <w:sz w:val="12"/>
          <w:szCs w:val="12"/>
        </w:rPr>
        <w:t>муниципального района Сергиевский</w:t>
      </w:r>
    </w:p>
    <w:p w:rsidR="002A635A" w:rsidRPr="002A635A" w:rsidRDefault="002A635A" w:rsidP="002A635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2A635A">
        <w:rPr>
          <w:rFonts w:ascii="Times New Roman" w:hAnsi="Times New Roman"/>
          <w:sz w:val="12"/>
          <w:szCs w:val="12"/>
        </w:rPr>
        <w:t>С.И. Вершинин</w:t>
      </w:r>
    </w:p>
    <w:p w:rsidR="002A635A" w:rsidRDefault="002A635A" w:rsidP="003114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</w:p>
    <w:p w:rsidR="003114A7" w:rsidRPr="00F74D76" w:rsidRDefault="003114A7" w:rsidP="003114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3114A7" w:rsidRPr="00F74D76" w:rsidRDefault="003114A7" w:rsidP="003114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Липовка</w:t>
      </w:r>
    </w:p>
    <w:p w:rsidR="003114A7" w:rsidRPr="00F74D76" w:rsidRDefault="003114A7" w:rsidP="003114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114A7" w:rsidRDefault="003114A7" w:rsidP="003114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22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марта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C34309" w:rsidRPr="00C34309" w:rsidRDefault="00C34309" w:rsidP="00C34309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  <w:r w:rsidRPr="00C34309">
        <w:rPr>
          <w:rFonts w:ascii="Times New Roman" w:hAnsi="Times New Roman"/>
          <w:b/>
          <w:sz w:val="12"/>
          <w:szCs w:val="12"/>
        </w:rPr>
        <w:t>Приложение № 1</w:t>
      </w:r>
    </w:p>
    <w:p w:rsidR="007A375B" w:rsidRDefault="00C34309" w:rsidP="00C3430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к заявлению о разработке ППТ по объекту АО «</w:t>
      </w:r>
      <w:proofErr w:type="spellStart"/>
      <w:r w:rsidRPr="00C34309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»: </w:t>
      </w:r>
    </w:p>
    <w:p w:rsidR="00C34309" w:rsidRPr="00C34309" w:rsidRDefault="00C34309" w:rsidP="00C34309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b/>
          <w:sz w:val="12"/>
          <w:szCs w:val="12"/>
        </w:rPr>
        <w:t xml:space="preserve">«Сбор нефти и газа со скважин №№ 21, 22 </w:t>
      </w:r>
      <w:proofErr w:type="spellStart"/>
      <w:r w:rsidRPr="00C34309">
        <w:rPr>
          <w:rFonts w:ascii="Times New Roman" w:hAnsi="Times New Roman"/>
          <w:b/>
          <w:sz w:val="12"/>
          <w:szCs w:val="12"/>
        </w:rPr>
        <w:t>Гнездинского</w:t>
      </w:r>
      <w:proofErr w:type="spellEnd"/>
      <w:r w:rsidRPr="00C34309">
        <w:rPr>
          <w:rFonts w:ascii="Times New Roman" w:hAnsi="Times New Roman"/>
          <w:b/>
          <w:sz w:val="12"/>
          <w:szCs w:val="12"/>
        </w:rPr>
        <w:t xml:space="preserve"> месторождения»</w:t>
      </w:r>
    </w:p>
    <w:p w:rsidR="00C34309" w:rsidRPr="00C34309" w:rsidRDefault="00C34309" w:rsidP="00C34309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Местоположение проектируемого объекта: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В административном отношении объект АО «</w:t>
      </w:r>
      <w:proofErr w:type="spellStart"/>
      <w:r w:rsidRPr="00C34309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» «Сбор нефти и газа со скважин №№ 21, 22 </w:t>
      </w:r>
      <w:proofErr w:type="spellStart"/>
      <w:r w:rsidRPr="00C34309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месторождения» расположен в Сергиевском муниципальном районе Самарской области.</w:t>
      </w:r>
      <w:r>
        <w:rPr>
          <w:rFonts w:ascii="Times New Roman" w:hAnsi="Times New Roman"/>
          <w:sz w:val="12"/>
          <w:szCs w:val="12"/>
        </w:rPr>
        <w:t xml:space="preserve"> </w:t>
      </w:r>
      <w:r w:rsidRPr="00C34309">
        <w:rPr>
          <w:rFonts w:ascii="Times New Roman" w:hAnsi="Times New Roman"/>
          <w:sz w:val="12"/>
          <w:szCs w:val="12"/>
        </w:rPr>
        <w:t xml:space="preserve">Проектируемые скважины №№ 21, 22 расположены ориентировочно в </w:t>
      </w:r>
      <w:smartTag w:uri="urn:schemas-microsoft-com:office:smarttags" w:element="metricconverter">
        <w:smartTagPr>
          <w:attr w:name="ProductID" w:val="4 км"/>
        </w:smartTagPr>
        <w:r w:rsidRPr="00C34309">
          <w:rPr>
            <w:rFonts w:ascii="Times New Roman" w:hAnsi="Times New Roman"/>
            <w:sz w:val="12"/>
            <w:szCs w:val="12"/>
          </w:rPr>
          <w:t>4 км</w:t>
        </w:r>
      </w:smartTag>
      <w:r w:rsidRPr="00C34309">
        <w:rPr>
          <w:rFonts w:ascii="Times New Roman" w:hAnsi="Times New Roman"/>
          <w:sz w:val="12"/>
          <w:szCs w:val="12"/>
        </w:rPr>
        <w:t xml:space="preserve"> юго-восточнее с. Липовка, в </w:t>
      </w:r>
      <w:smartTag w:uri="urn:schemas-microsoft-com:office:smarttags" w:element="metricconverter">
        <w:smartTagPr>
          <w:attr w:name="ProductID" w:val="2 км"/>
        </w:smartTagPr>
        <w:r w:rsidRPr="00C34309">
          <w:rPr>
            <w:rFonts w:ascii="Times New Roman" w:hAnsi="Times New Roman"/>
            <w:sz w:val="12"/>
            <w:szCs w:val="12"/>
          </w:rPr>
          <w:t>2 км</w:t>
        </w:r>
      </w:smartTag>
      <w:r w:rsidRPr="00C34309">
        <w:rPr>
          <w:rFonts w:ascii="Times New Roman" w:hAnsi="Times New Roman"/>
          <w:sz w:val="12"/>
          <w:szCs w:val="12"/>
        </w:rPr>
        <w:t xml:space="preserve"> северо-восточнее с. </w:t>
      </w:r>
      <w:proofErr w:type="spellStart"/>
      <w:r w:rsidRPr="00C34309">
        <w:rPr>
          <w:rFonts w:ascii="Times New Roman" w:hAnsi="Times New Roman"/>
          <w:sz w:val="12"/>
          <w:szCs w:val="12"/>
        </w:rPr>
        <w:t>Ямо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-Михайловка, в </w:t>
      </w:r>
      <w:smartTag w:uri="urn:schemas-microsoft-com:office:smarttags" w:element="metricconverter">
        <w:smartTagPr>
          <w:attr w:name="ProductID" w:val="15,8 км"/>
        </w:smartTagPr>
        <w:r w:rsidRPr="00C34309">
          <w:rPr>
            <w:rFonts w:ascii="Times New Roman" w:hAnsi="Times New Roman"/>
            <w:sz w:val="12"/>
            <w:szCs w:val="12"/>
          </w:rPr>
          <w:t>15,8 км</w:t>
        </w:r>
      </w:smartTag>
      <w:r w:rsidRPr="00C34309">
        <w:rPr>
          <w:rFonts w:ascii="Times New Roman" w:hAnsi="Times New Roman"/>
          <w:sz w:val="12"/>
          <w:szCs w:val="12"/>
        </w:rPr>
        <w:t xml:space="preserve"> к северо-западу с. Сергиевск. Выкидные трубопроводы проходят от </w:t>
      </w:r>
      <w:proofErr w:type="spellStart"/>
      <w:r w:rsidRPr="00C34309">
        <w:rPr>
          <w:rFonts w:ascii="Times New Roman" w:hAnsi="Times New Roman"/>
          <w:sz w:val="12"/>
          <w:szCs w:val="12"/>
        </w:rPr>
        <w:t>скв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. №№ 21, 22 на юго-восток до узла приема, который расположен ориентировочно в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4,7 км</w:t>
        </w:r>
      </w:smartTag>
      <w:r w:rsidRPr="00C34309">
        <w:rPr>
          <w:rFonts w:ascii="Times New Roman" w:hAnsi="Times New Roman"/>
          <w:sz w:val="12"/>
          <w:szCs w:val="12"/>
        </w:rPr>
        <w:t xml:space="preserve"> от с. Липовка и в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2,6 км</w:t>
        </w:r>
      </w:smartTag>
      <w:r w:rsidRPr="00C34309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C34309">
        <w:rPr>
          <w:rFonts w:ascii="Times New Roman" w:hAnsi="Times New Roman"/>
          <w:sz w:val="12"/>
          <w:szCs w:val="12"/>
        </w:rPr>
        <w:t>от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 с. </w:t>
      </w:r>
      <w:proofErr w:type="spellStart"/>
      <w:r w:rsidRPr="00C34309">
        <w:rPr>
          <w:rFonts w:ascii="Times New Roman" w:hAnsi="Times New Roman"/>
          <w:sz w:val="12"/>
          <w:szCs w:val="12"/>
        </w:rPr>
        <w:t>Ямо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-Михайловка. Для электроснабжения проектируемых нагрузок объекта предусматривается строительство ответвления ВЛ-10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от существующей ВЛ-10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к скважине № 20 </w:t>
      </w:r>
      <w:proofErr w:type="spellStart"/>
      <w:r w:rsidRPr="00C34309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месторождения с повышающего трансформатора ТМГ-1000/6/10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Ф-34 ПС 35/6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«ЦСП» к скважинам № 21, 22 </w:t>
      </w:r>
      <w:proofErr w:type="spellStart"/>
      <w:r w:rsidRPr="00C34309">
        <w:rPr>
          <w:rFonts w:ascii="Times New Roman" w:hAnsi="Times New Roman"/>
          <w:sz w:val="12"/>
          <w:szCs w:val="12"/>
        </w:rPr>
        <w:t>Гнездинского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месторождения и установка автоматического пункта секционирования КРУ-АП</w:t>
      </w:r>
      <w:proofErr w:type="gramStart"/>
      <w:r w:rsidRPr="00C34309">
        <w:rPr>
          <w:rFonts w:ascii="Times New Roman" w:hAnsi="Times New Roman"/>
          <w:sz w:val="12"/>
          <w:szCs w:val="12"/>
        </w:rPr>
        <w:t>С(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Э)-ПАПВ1-10-12,5-УХЛ1 в пролете опор №№ 3400/3 – 3400/4 существующей ВЛ-10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Ф-34 ПС 35/6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«ЦСП». Площадка </w:t>
      </w:r>
      <w:proofErr w:type="gramStart"/>
      <w:r w:rsidRPr="00C34309">
        <w:rPr>
          <w:rFonts w:ascii="Times New Roman" w:hAnsi="Times New Roman"/>
          <w:sz w:val="12"/>
          <w:szCs w:val="12"/>
        </w:rPr>
        <w:t>проектируемой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 ТП 6/10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, КРУ-АПС расположена ориентировочно в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5,0 км</w:t>
        </w:r>
      </w:smartTag>
      <w:r w:rsidRPr="00C34309">
        <w:rPr>
          <w:rFonts w:ascii="Times New Roman" w:hAnsi="Times New Roman"/>
          <w:sz w:val="12"/>
          <w:szCs w:val="12"/>
        </w:rPr>
        <w:t xml:space="preserve"> к западу от</w:t>
      </w:r>
      <w:r w:rsidR="007A375B">
        <w:rPr>
          <w:rFonts w:ascii="Times New Roman" w:hAnsi="Times New Roman"/>
          <w:sz w:val="12"/>
          <w:szCs w:val="12"/>
        </w:rPr>
        <w:t xml:space="preserve"> </w:t>
      </w:r>
      <w:r w:rsidRPr="00C34309">
        <w:rPr>
          <w:rFonts w:ascii="Times New Roman" w:hAnsi="Times New Roman"/>
          <w:sz w:val="12"/>
          <w:szCs w:val="12"/>
        </w:rPr>
        <w:t xml:space="preserve">с. Сергиевск в районе существующей ПС 35/6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«ЦПС».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Земельные участки для размещения проектируемого объекта находятся в границах кадастрового квартала 63:31:0209003 в границах сельского поселения Липовка и  в границах кадастрового квартала 63:31:0704002 в границах сельского поселения Сергиевск.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bookmarkStart w:id="0" w:name="_Toc441236415"/>
      <w:r w:rsidRPr="00C34309">
        <w:rPr>
          <w:rFonts w:ascii="Times New Roman" w:hAnsi="Times New Roman"/>
          <w:sz w:val="12"/>
          <w:szCs w:val="12"/>
        </w:rPr>
        <w:t>Описание трасс</w:t>
      </w:r>
      <w:bookmarkEnd w:id="0"/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 xml:space="preserve">Трасса выкидного трубопровода от скважины № 21 </w:t>
      </w:r>
      <w:proofErr w:type="gramStart"/>
      <w:r w:rsidRPr="00C34309">
        <w:rPr>
          <w:rFonts w:ascii="Times New Roman" w:hAnsi="Times New Roman"/>
          <w:sz w:val="12"/>
          <w:szCs w:val="12"/>
        </w:rPr>
        <w:t>до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C34309">
        <w:rPr>
          <w:rFonts w:ascii="Times New Roman" w:hAnsi="Times New Roman"/>
          <w:sz w:val="12"/>
          <w:szCs w:val="12"/>
        </w:rPr>
        <w:t>существующей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 АГЗУ-1, протяженностью 611,1 м, следует в общем юго-восточном направлении по пахотным и пастбищным землям. Трасса следует параллельно трассе выкидного трубопровода от скважины № 22 на расстоянии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5 м</w:t>
        </w:r>
      </w:smartTag>
      <w:r w:rsidRPr="00C34309">
        <w:rPr>
          <w:rFonts w:ascii="Times New Roman" w:hAnsi="Times New Roman"/>
          <w:sz w:val="12"/>
          <w:szCs w:val="12"/>
        </w:rPr>
        <w:t>. Пересечений с инженерными коммуникациями по трассе нет. На участке ПК</w:t>
      </w:r>
      <w:proofErr w:type="gramStart"/>
      <w:r w:rsidRPr="00C34309">
        <w:rPr>
          <w:rFonts w:ascii="Times New Roman" w:hAnsi="Times New Roman"/>
          <w:sz w:val="12"/>
          <w:szCs w:val="12"/>
        </w:rPr>
        <w:t>2</w:t>
      </w:r>
      <w:proofErr w:type="gramEnd"/>
      <w:r w:rsidRPr="00C34309">
        <w:rPr>
          <w:rFonts w:ascii="Times New Roman" w:hAnsi="Times New Roman"/>
          <w:sz w:val="12"/>
          <w:szCs w:val="12"/>
        </w:rPr>
        <w:t>+38,1-ПК4+60,3 трасса пересекает древесно-кустарниковую</w:t>
      </w:r>
      <w:r w:rsidRPr="00C34309">
        <w:rPr>
          <w:rFonts w:ascii="Times New Roman" w:hAnsi="Times New Roman"/>
          <w:bCs/>
          <w:sz w:val="12"/>
          <w:szCs w:val="12"/>
        </w:rPr>
        <w:t xml:space="preserve"> растительность. Перепад высот по трассе от 164,7 до 165,6 м.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 xml:space="preserve">Трасса выкидного трубопровода от скважины № 22 </w:t>
      </w:r>
      <w:proofErr w:type="gramStart"/>
      <w:r w:rsidRPr="00C34309">
        <w:rPr>
          <w:rFonts w:ascii="Times New Roman" w:hAnsi="Times New Roman"/>
          <w:sz w:val="12"/>
          <w:szCs w:val="12"/>
        </w:rPr>
        <w:t>до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 </w:t>
      </w:r>
      <w:proofErr w:type="gramStart"/>
      <w:r w:rsidRPr="00C34309">
        <w:rPr>
          <w:rFonts w:ascii="Times New Roman" w:hAnsi="Times New Roman"/>
          <w:sz w:val="12"/>
          <w:szCs w:val="12"/>
        </w:rPr>
        <w:t>существующей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 АГЗУ-1 протяженностью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650 м</w:t>
        </w:r>
      </w:smartTag>
      <w:r w:rsidRPr="00C34309">
        <w:rPr>
          <w:rFonts w:ascii="Times New Roman" w:hAnsi="Times New Roman"/>
          <w:sz w:val="12"/>
          <w:szCs w:val="12"/>
        </w:rPr>
        <w:t xml:space="preserve"> следует в общем юго-восточном направлении по пахотным и пастбищным землям. Пересечений с инженерными коммуникациями по трассе нет. На участке ПК</w:t>
      </w:r>
      <w:proofErr w:type="gramStart"/>
      <w:r w:rsidRPr="00C34309">
        <w:rPr>
          <w:rFonts w:ascii="Times New Roman" w:hAnsi="Times New Roman"/>
          <w:sz w:val="12"/>
          <w:szCs w:val="12"/>
        </w:rPr>
        <w:t>2</w:t>
      </w:r>
      <w:proofErr w:type="gramEnd"/>
      <w:r w:rsidRPr="00C34309">
        <w:rPr>
          <w:rFonts w:ascii="Times New Roman" w:hAnsi="Times New Roman"/>
          <w:sz w:val="12"/>
          <w:szCs w:val="12"/>
        </w:rPr>
        <w:t>+72,9-ПК4+92,2 трасса пересекает древесно-кустарниковую растительность. Перепад высот по трассе от 166,4 до 165,7 м.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Трасса ВЛ-10 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от точки подключения к скважинам №№ 21, 22 следует в общем юго-западном направлении по пахотным и пастбищным землям. Трасса следует параллельно трассам выкидных трубопроводов, на расстоянии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12 м</w:t>
        </w:r>
      </w:smartTag>
      <w:r w:rsidRPr="00C34309">
        <w:rPr>
          <w:rFonts w:ascii="Times New Roman" w:hAnsi="Times New Roman"/>
          <w:sz w:val="12"/>
          <w:szCs w:val="12"/>
        </w:rPr>
        <w:t xml:space="preserve"> от крайней трассы (выкидной трубопровод от скважины № 21). На участке ПК</w:t>
      </w:r>
      <w:proofErr w:type="gramStart"/>
      <w:r w:rsidRPr="00C34309">
        <w:rPr>
          <w:rFonts w:ascii="Times New Roman" w:hAnsi="Times New Roman"/>
          <w:sz w:val="12"/>
          <w:szCs w:val="12"/>
        </w:rPr>
        <w:t>1</w:t>
      </w:r>
      <w:proofErr w:type="gramEnd"/>
      <w:r w:rsidRPr="00C34309">
        <w:rPr>
          <w:rFonts w:ascii="Times New Roman" w:hAnsi="Times New Roman"/>
          <w:sz w:val="12"/>
          <w:szCs w:val="12"/>
        </w:rPr>
        <w:t>+10,4-ПК3+39,3 трасса пересекает древесно-кустарниковую растительность. Пересечений с инженерными коммуникациями по трассе нет. Перепад высот по трассе от 163,8 до 165,6 м.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lastRenderedPageBreak/>
        <w:t xml:space="preserve">Протяженность трасс ВЛ-10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>:</w:t>
      </w:r>
    </w:p>
    <w:p w:rsidR="00C34309" w:rsidRPr="00C34309" w:rsidRDefault="00C34309" w:rsidP="00C34309">
      <w:pPr>
        <w:tabs>
          <w:tab w:val="num" w:pos="144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34309">
        <w:rPr>
          <w:rFonts w:ascii="Times New Roman" w:hAnsi="Times New Roman"/>
          <w:sz w:val="12"/>
          <w:szCs w:val="12"/>
        </w:rPr>
        <w:t xml:space="preserve">к площадке скважины № 21 –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0,757 км</w:t>
        </w:r>
      </w:smartTag>
      <w:r w:rsidRPr="00C34309">
        <w:rPr>
          <w:rFonts w:ascii="Times New Roman" w:hAnsi="Times New Roman"/>
          <w:sz w:val="12"/>
          <w:szCs w:val="12"/>
        </w:rPr>
        <w:t>;</w:t>
      </w:r>
    </w:p>
    <w:p w:rsidR="00C34309" w:rsidRPr="00C34309" w:rsidRDefault="00C34309" w:rsidP="00C34309">
      <w:pPr>
        <w:tabs>
          <w:tab w:val="num" w:pos="1440"/>
        </w:tabs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-</w:t>
      </w:r>
      <w:r w:rsidRPr="00C34309">
        <w:rPr>
          <w:rFonts w:ascii="Times New Roman" w:hAnsi="Times New Roman"/>
          <w:sz w:val="12"/>
          <w:szCs w:val="12"/>
        </w:rPr>
        <w:t xml:space="preserve">к площадке скважины № 22 –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0,191 км</w:t>
        </w:r>
      </w:smartTag>
      <w:r w:rsidRPr="00C34309">
        <w:rPr>
          <w:rFonts w:ascii="Times New Roman" w:hAnsi="Times New Roman"/>
          <w:sz w:val="12"/>
          <w:szCs w:val="12"/>
        </w:rPr>
        <w:t>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 xml:space="preserve">На ВЛ-10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подвешивается </w:t>
      </w:r>
      <w:proofErr w:type="spellStart"/>
      <w:r w:rsidRPr="00C34309">
        <w:rPr>
          <w:rFonts w:ascii="Times New Roman" w:hAnsi="Times New Roman"/>
          <w:sz w:val="12"/>
          <w:szCs w:val="12"/>
        </w:rPr>
        <w:t>сталеалюминиевый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провод АС 70/11.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Проектом предусматривается установка автоматического пункта секционирования КРУ-АП</w:t>
      </w:r>
      <w:proofErr w:type="gramStart"/>
      <w:r w:rsidRPr="00C34309">
        <w:rPr>
          <w:rFonts w:ascii="Times New Roman" w:hAnsi="Times New Roman"/>
          <w:sz w:val="12"/>
          <w:szCs w:val="12"/>
        </w:rPr>
        <w:t>С(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Э) в пролете опор №№ 3400/3 – 3400/4 существующей ВЛ-6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Ф-34 ПС 35/6 </w:t>
      </w:r>
      <w:proofErr w:type="spellStart"/>
      <w:r w:rsidRPr="00C34309">
        <w:rPr>
          <w:rFonts w:ascii="Times New Roman" w:hAnsi="Times New Roman"/>
          <w:sz w:val="12"/>
          <w:szCs w:val="12"/>
        </w:rPr>
        <w:t>кВ</w:t>
      </w:r>
      <w:proofErr w:type="spellEnd"/>
      <w:r w:rsidRPr="00C34309">
        <w:rPr>
          <w:rFonts w:ascii="Times New Roman" w:hAnsi="Times New Roman"/>
          <w:sz w:val="12"/>
          <w:szCs w:val="12"/>
        </w:rPr>
        <w:t xml:space="preserve"> «ЦСП».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 xml:space="preserve">Трасса линии анодного заземления протяженностью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210,0 м</w:t>
        </w:r>
      </w:smartTag>
      <w:r w:rsidRPr="00C34309">
        <w:rPr>
          <w:rFonts w:ascii="Times New Roman" w:hAnsi="Times New Roman"/>
          <w:sz w:val="12"/>
          <w:szCs w:val="12"/>
        </w:rPr>
        <w:t xml:space="preserve"> расположена с юго-западной стороны площадки скважин №№ 21, 22, следует от СКЗ в юго-западном направлении по пахотным землям. Пересечений с инженерными коммуникациями по трассе нет. Перепад высот по трассе от 167 до 173,8 м.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bCs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 xml:space="preserve">Подъезд к площадке скважин №№ 21,22 предусматриваются с </w:t>
      </w:r>
      <w:proofErr w:type="spellStart"/>
      <w:proofErr w:type="gramStart"/>
      <w:r w:rsidRPr="00C34309">
        <w:rPr>
          <w:rFonts w:ascii="Times New Roman" w:hAnsi="Times New Roman"/>
          <w:sz w:val="12"/>
          <w:szCs w:val="12"/>
        </w:rPr>
        <w:t>грунто</w:t>
      </w:r>
      <w:proofErr w:type="spellEnd"/>
      <w:r w:rsidRPr="00C34309">
        <w:rPr>
          <w:rFonts w:ascii="Times New Roman" w:hAnsi="Times New Roman"/>
          <w:sz w:val="12"/>
          <w:szCs w:val="12"/>
        </w:rPr>
        <w:t>-щебеночным</w:t>
      </w:r>
      <w:proofErr w:type="gramEnd"/>
      <w:r w:rsidRPr="00C34309">
        <w:rPr>
          <w:rFonts w:ascii="Times New Roman" w:hAnsi="Times New Roman"/>
          <w:sz w:val="12"/>
          <w:szCs w:val="12"/>
        </w:rPr>
        <w:t xml:space="preserve"> покрытием с  общей шириной–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6,50 м</w:t>
        </w:r>
      </w:smartTag>
      <w:r w:rsidRPr="00C34309">
        <w:rPr>
          <w:rFonts w:ascii="Times New Roman" w:hAnsi="Times New Roman"/>
          <w:sz w:val="12"/>
          <w:szCs w:val="12"/>
        </w:rPr>
        <w:t xml:space="preserve">, толщиной – </w:t>
      </w:r>
      <w:smartTag w:uri="urn:schemas-microsoft-com:office:smarttags" w:element="metricconverter">
        <w:smartTagPr>
          <w:attr w:name="ProductID" w:val="0,25 м"/>
        </w:smartTagPr>
        <w:r w:rsidRPr="00C34309">
          <w:rPr>
            <w:rFonts w:ascii="Times New Roman" w:hAnsi="Times New Roman"/>
            <w:sz w:val="12"/>
            <w:szCs w:val="12"/>
          </w:rPr>
          <w:t>0,25 м</w:t>
        </w:r>
      </w:smartTag>
      <w:r w:rsidRPr="00C34309">
        <w:rPr>
          <w:rFonts w:ascii="Times New Roman" w:hAnsi="Times New Roman"/>
          <w:sz w:val="12"/>
          <w:szCs w:val="12"/>
        </w:rPr>
        <w:t>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Подъе</w:t>
      </w:r>
      <w:proofErr w:type="gramStart"/>
      <w:r w:rsidRPr="00C34309">
        <w:rPr>
          <w:rFonts w:ascii="Times New Roman" w:hAnsi="Times New Roman"/>
          <w:sz w:val="12"/>
          <w:szCs w:val="12"/>
        </w:rPr>
        <w:t>зд к пл</w:t>
      </w:r>
      <w:proofErr w:type="gramEnd"/>
      <w:r w:rsidRPr="00C34309">
        <w:rPr>
          <w:rFonts w:ascii="Times New Roman" w:hAnsi="Times New Roman"/>
          <w:sz w:val="12"/>
          <w:szCs w:val="12"/>
        </w:rPr>
        <w:t>ощадке скважин №№ 21,22 предусматривается от существующей грунтовой полевой дороги проходимой в период весенне-осенней распутицы. Длина подъезда – 422,25м.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Более точное расположение объекта, а также площадь земельных участков, отводимых под строительство объекта видно из схем расположения объекта</w:t>
      </w:r>
      <w:proofErr w:type="gramStart"/>
      <w:r w:rsidRPr="00C34309">
        <w:rPr>
          <w:rFonts w:ascii="Times New Roman" w:hAnsi="Times New Roman"/>
          <w:sz w:val="12"/>
          <w:szCs w:val="12"/>
        </w:rPr>
        <w:t xml:space="preserve"> .</w:t>
      </w:r>
      <w:proofErr w:type="gramEnd"/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C34309">
        <w:rPr>
          <w:rFonts w:ascii="Times New Roman" w:hAnsi="Times New Roman"/>
          <w:sz w:val="12"/>
          <w:szCs w:val="12"/>
        </w:rPr>
        <w:t>Обоснование необходимости выполнения планировки территории: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Необходимость выполнения проекта планировки территории обусловлена инвестиционно-строительной программой АО «</w:t>
      </w:r>
      <w:proofErr w:type="spellStart"/>
      <w:r w:rsidRPr="00C34309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C34309">
        <w:rPr>
          <w:rFonts w:ascii="Times New Roman" w:hAnsi="Times New Roman"/>
          <w:sz w:val="12"/>
          <w:szCs w:val="12"/>
        </w:rPr>
        <w:t>» на 2015-2016 гг.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2. </w:t>
      </w:r>
      <w:r w:rsidRPr="00C34309">
        <w:rPr>
          <w:rFonts w:ascii="Times New Roman" w:hAnsi="Times New Roman"/>
          <w:sz w:val="12"/>
          <w:szCs w:val="12"/>
        </w:rPr>
        <w:t>Инвестиционно-строительные намерения заказчика работ (АО «</w:t>
      </w:r>
      <w:proofErr w:type="spellStart"/>
      <w:r w:rsidRPr="00C34309">
        <w:rPr>
          <w:rFonts w:ascii="Times New Roman" w:hAnsi="Times New Roman"/>
          <w:sz w:val="12"/>
          <w:szCs w:val="12"/>
        </w:rPr>
        <w:t>Самаранефтегаз</w:t>
      </w:r>
      <w:proofErr w:type="spellEnd"/>
      <w:r w:rsidRPr="00C34309">
        <w:rPr>
          <w:rFonts w:ascii="Times New Roman" w:hAnsi="Times New Roman"/>
          <w:sz w:val="12"/>
          <w:szCs w:val="12"/>
        </w:rPr>
        <w:t>»).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Строительство данного объекта обусловлено необходимостью транспортировки нефти со скважин №№ 21, 22 до нефтесборного трубопровода. Строительство данного трубопровода позволяет отказаться от использования тяжелой техники для перевозки нефти, которая приводит к ухудшению состояния полевых дорог в осенне-весенний период и снижает опасность техногенных аварий, обусловленных человеческим фактором (нетрезвый водитель и пр.). Также данный трубопровод позволяет отказаться от использования МБСНУ (Мобильная блочная сепарационно-наливная установка) с факелом для сжигания попутного нефтяного газа, которая приводит к дополнительному загрязнению воздушной среды.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3. </w:t>
      </w:r>
      <w:r w:rsidRPr="00C34309">
        <w:rPr>
          <w:rFonts w:ascii="Times New Roman" w:hAnsi="Times New Roman"/>
          <w:sz w:val="12"/>
          <w:szCs w:val="12"/>
        </w:rPr>
        <w:t>Сроки проведения работ по планировке территории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Срок выполнения работ по планировке территории – 1-2 квартал 2016 года.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4. </w:t>
      </w:r>
      <w:r w:rsidRPr="00C34309">
        <w:rPr>
          <w:rFonts w:ascii="Times New Roman" w:hAnsi="Times New Roman"/>
          <w:sz w:val="12"/>
          <w:szCs w:val="12"/>
        </w:rPr>
        <w:t>Срок предоставления проекта планировки территории на рассмотрение Администрации поселения – 2 квартал.</w:t>
      </w:r>
    </w:p>
    <w:p w:rsidR="00C34309" w:rsidRPr="00C34309" w:rsidRDefault="00C34309" w:rsidP="00C34309">
      <w:pPr>
        <w:spacing w:after="0" w:line="240" w:lineRule="auto"/>
        <w:ind w:firstLine="284"/>
        <w:jc w:val="both"/>
        <w:rPr>
          <w:rFonts w:ascii="Times New Roman" w:hAnsi="Times New Roman"/>
          <w:sz w:val="12"/>
          <w:szCs w:val="12"/>
        </w:rPr>
      </w:pPr>
      <w:r w:rsidRPr="00C34309">
        <w:rPr>
          <w:rFonts w:ascii="Times New Roman" w:hAnsi="Times New Roman"/>
          <w:sz w:val="12"/>
          <w:szCs w:val="12"/>
        </w:rPr>
        <w:t>Материалы для проведения публичных слушаний, в том числе схемы, чертежи, пояснительную записку к проекту планировки территории, будут переданы в Администрацию сельского поселения Сергиевск до 11.04.2016 г.</w:t>
      </w:r>
    </w:p>
    <w:p w:rsidR="008C0BD4" w:rsidRDefault="00F915EC" w:rsidP="00840D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87660" cy="3950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7"/>
                    <a:stretch/>
                  </pic:blipFill>
                  <pic:spPr bwMode="auto">
                    <a:xfrm>
                      <a:off x="0" y="0"/>
                      <a:ext cx="4788009" cy="39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D4" w:rsidRDefault="002457B4" w:rsidP="00840D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9034" cy="66078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71" cy="66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D4" w:rsidRDefault="00690474" w:rsidP="00840D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407" cy="66078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60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99" w:rsidRPr="0078779E" w:rsidRDefault="00201F99" w:rsidP="00201F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01F99" w:rsidRPr="0078779E" w:rsidRDefault="00201F99" w:rsidP="00201F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01F99" w:rsidRPr="0078779E" w:rsidRDefault="00201F99" w:rsidP="00201F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01F99" w:rsidRPr="0078779E" w:rsidRDefault="00201F99" w:rsidP="00201F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01F99" w:rsidRPr="0078779E" w:rsidRDefault="00201F99" w:rsidP="00201F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8779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01F99" w:rsidRPr="0078779E" w:rsidRDefault="00201F99" w:rsidP="00201F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 марта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2016г.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№269</w:t>
      </w:r>
    </w:p>
    <w:p w:rsidR="009A5B4D" w:rsidRDefault="009A5B4D" w:rsidP="009A5B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B4D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 Приложение №1 к постановлению администрации муниципального района Сергиевский</w:t>
      </w:r>
    </w:p>
    <w:p w:rsidR="009A5B4D" w:rsidRDefault="009A5B4D" w:rsidP="009A5B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B4D">
        <w:rPr>
          <w:rFonts w:ascii="Times New Roman" w:eastAsia="Calibri" w:hAnsi="Times New Roman" w:cs="Times New Roman"/>
          <w:b/>
          <w:sz w:val="12"/>
          <w:szCs w:val="12"/>
        </w:rPr>
        <w:t xml:space="preserve"> № 1464  от 18.12.2013 года «Об утверждении муниципальной  программы «Обращение с отходами </w:t>
      </w:r>
    </w:p>
    <w:p w:rsidR="009A5B4D" w:rsidRDefault="009A5B4D" w:rsidP="009A5B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B4D">
        <w:rPr>
          <w:rFonts w:ascii="Times New Roman" w:eastAsia="Calibri" w:hAnsi="Times New Roman" w:cs="Times New Roman"/>
          <w:b/>
          <w:sz w:val="12"/>
          <w:szCs w:val="12"/>
        </w:rPr>
        <w:t>на территории муниципального района Сергиевский на 2014-2016 годы»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B4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Российской Федерации от 06.10.2003г № 131-ФЗ «Об общих принципах организации местного самоуправления в РФ», руководствуясь Уставом муниципального района Сергиевский, и в целях обеспечения экологической безопасности жителей муниципального района Сергиевский,  сохранения стабильности  экологической обстановки в районе,  администрация муниципального района Сергиевский 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A5B4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9A5B4D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1464 от 18.12.2013 года «Об утверждении муниципальной программы «Обращение с отходами на территории муниципального района Сергиевский на 2014-2016 годы» (далее  – Программа) следующего содержания: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9A5B4D">
        <w:rPr>
          <w:rFonts w:ascii="Times New Roman" w:eastAsia="Calibri" w:hAnsi="Times New Roman" w:cs="Times New Roman"/>
          <w:sz w:val="12"/>
          <w:szCs w:val="12"/>
        </w:rPr>
        <w:t>По тексту программы слова «Управление заказчика-застройщика, архитектуры и градостроительства администрации муниципального района Сергиевский» в соответствующих падежах заменить словами «Муниципальное казённое учреждение «Управление заказчика-застройщика, архитектуры и градостроительства администрации муниципального района Сергиевский» в соответствующих падежах.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9A5B4D">
        <w:rPr>
          <w:rFonts w:ascii="Times New Roman" w:eastAsia="Calibri" w:hAnsi="Times New Roman" w:cs="Times New Roman"/>
          <w:sz w:val="12"/>
          <w:szCs w:val="12"/>
        </w:rPr>
        <w:t>Приложение  №1 к Программе   изложить в редакции согласно Приложению №1 к настоящему Постановлению.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9A5B4D">
        <w:rPr>
          <w:rFonts w:ascii="Times New Roman" w:eastAsia="Calibri" w:hAnsi="Times New Roman" w:cs="Times New Roman"/>
          <w:sz w:val="12"/>
          <w:szCs w:val="12"/>
        </w:rPr>
        <w:t xml:space="preserve">Опубликовать настоящее постановление в газете «Сергиевский Вестник». 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9A5B4D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9A5B4D" w:rsidRPr="009A5B4D" w:rsidRDefault="009A5B4D" w:rsidP="009A5B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9A5B4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A5B4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9A5B4D">
        <w:rPr>
          <w:rFonts w:ascii="Times New Roman" w:eastAsia="Calibri" w:hAnsi="Times New Roman" w:cs="Times New Roman"/>
          <w:sz w:val="12"/>
          <w:szCs w:val="12"/>
        </w:rPr>
        <w:t xml:space="preserve">Чернова А.Е. </w:t>
      </w:r>
    </w:p>
    <w:p w:rsidR="009A5B4D" w:rsidRDefault="009A5B4D" w:rsidP="009A5B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A5B4D">
        <w:rPr>
          <w:rFonts w:ascii="Times New Roman" w:eastAsia="Calibri" w:hAnsi="Times New Roman" w:cs="Times New Roman"/>
          <w:sz w:val="12"/>
          <w:szCs w:val="12"/>
        </w:rPr>
        <w:t>Глава  муниципального района Сергиевский</w:t>
      </w:r>
    </w:p>
    <w:p w:rsidR="009A5B4D" w:rsidRDefault="009A5B4D" w:rsidP="009A5B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A5B4D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246A82" w:rsidRPr="009A5B4D" w:rsidRDefault="00246A82" w:rsidP="009A5B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46A82" w:rsidRPr="00F74D76" w:rsidRDefault="00246A82" w:rsidP="00246A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246A82" w:rsidRPr="00F74D76" w:rsidRDefault="00246A82" w:rsidP="00246A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246A82" w:rsidRPr="00F74D76" w:rsidRDefault="00246A82" w:rsidP="00246A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46A82" w:rsidRPr="00F74D76" w:rsidRDefault="00246A82" w:rsidP="00246A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269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23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марта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7B0A71" w:rsidRDefault="007B0A71" w:rsidP="007B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B0A71">
        <w:rPr>
          <w:rFonts w:ascii="Times New Roman" w:eastAsia="Calibri" w:hAnsi="Times New Roman" w:cs="Times New Roman"/>
          <w:b/>
          <w:sz w:val="12"/>
          <w:szCs w:val="12"/>
        </w:rPr>
        <w:t xml:space="preserve">Перечень природоохранных мероприятий к муниципальной программе </w:t>
      </w:r>
    </w:p>
    <w:p w:rsidR="008C0BD4" w:rsidRPr="007B0A71" w:rsidRDefault="007B0A71" w:rsidP="007B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B0A71">
        <w:rPr>
          <w:rFonts w:ascii="Times New Roman" w:eastAsia="Calibri" w:hAnsi="Times New Roman" w:cs="Times New Roman"/>
          <w:b/>
          <w:sz w:val="12"/>
          <w:szCs w:val="12"/>
        </w:rPr>
        <w:t>"Обр</w:t>
      </w:r>
      <w:r>
        <w:rPr>
          <w:rFonts w:ascii="Times New Roman" w:eastAsia="Calibri" w:hAnsi="Times New Roman" w:cs="Times New Roman"/>
          <w:b/>
          <w:sz w:val="12"/>
          <w:szCs w:val="12"/>
        </w:rPr>
        <w:t>а</w:t>
      </w:r>
      <w:r w:rsidRPr="007B0A71">
        <w:rPr>
          <w:rFonts w:ascii="Times New Roman" w:eastAsia="Calibri" w:hAnsi="Times New Roman" w:cs="Times New Roman"/>
          <w:b/>
          <w:sz w:val="12"/>
          <w:szCs w:val="12"/>
        </w:rPr>
        <w:t>щение с отходами на территории муниципального района Сергиевский на 2014-2016 годы"</w:t>
      </w:r>
    </w:p>
    <w:p w:rsidR="008C0BD4" w:rsidRDefault="007B0A71" w:rsidP="007B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B0A71">
        <w:rPr>
          <w:rFonts w:ascii="Times New Roman" w:eastAsia="Calibri" w:hAnsi="Times New Roman" w:cs="Times New Roman"/>
          <w:sz w:val="12"/>
          <w:szCs w:val="12"/>
        </w:rPr>
        <w:t>в тыс. рублей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567"/>
      </w:tblGrid>
      <w:tr w:rsidR="007B0A71" w:rsidRPr="007B0A71" w:rsidTr="00304542">
        <w:trPr>
          <w:trHeight w:val="20"/>
        </w:trPr>
        <w:tc>
          <w:tcPr>
            <w:tcW w:w="284" w:type="dxa"/>
            <w:vMerge w:val="restart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551" w:type="dxa"/>
            <w:vMerge w:val="restart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426" w:type="dxa"/>
            <w:vMerge w:val="restart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 w:rsidR="009614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4252" w:type="dxa"/>
            <w:gridSpan w:val="14"/>
            <w:noWrap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304542" w:rsidRPr="007B0A71" w:rsidTr="00304542">
        <w:trPr>
          <w:trHeight w:val="20"/>
        </w:trPr>
        <w:tc>
          <w:tcPr>
            <w:tcW w:w="284" w:type="dxa"/>
            <w:vMerge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gridSpan w:val="4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2014 год</w:t>
            </w:r>
          </w:p>
        </w:tc>
        <w:tc>
          <w:tcPr>
            <w:tcW w:w="1134" w:type="dxa"/>
            <w:gridSpan w:val="4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5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</w:tr>
      <w:tr w:rsidR="00304542" w:rsidRPr="007B0A71" w:rsidTr="0096140F">
        <w:trPr>
          <w:cantSplit/>
          <w:trHeight w:val="756"/>
        </w:trPr>
        <w:tc>
          <w:tcPr>
            <w:tcW w:w="284" w:type="dxa"/>
            <w:vMerge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8E4F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8E4F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7B0A71" w:rsidRPr="0096140F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6140F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8E4F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8E4F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7B0A71" w:rsidRPr="0096140F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6140F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8E4F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8E4F9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7B0A71" w:rsidRPr="0096140F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6140F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</w:tr>
      <w:tr w:rsidR="00304542" w:rsidRPr="007B0A71" w:rsidTr="00304542">
        <w:trPr>
          <w:cantSplit/>
          <w:trHeight w:val="982"/>
        </w:trPr>
        <w:tc>
          <w:tcPr>
            <w:tcW w:w="284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51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месячника по благоустройству, озеленению, уборке </w:t>
            </w:r>
            <w:proofErr w:type="spell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водоохранных</w:t>
            </w:r>
            <w:proofErr w:type="spell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зон, зон рекреации от мусора и бытовых отходов</w:t>
            </w:r>
          </w:p>
        </w:tc>
        <w:tc>
          <w:tcPr>
            <w:tcW w:w="426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48,00000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м.р. Сергиевский</w:t>
            </w:r>
          </w:p>
        </w:tc>
      </w:tr>
      <w:tr w:rsidR="00304542" w:rsidRPr="007B0A71" w:rsidTr="00304542">
        <w:trPr>
          <w:cantSplit/>
          <w:trHeight w:val="829"/>
        </w:trPr>
        <w:tc>
          <w:tcPr>
            <w:tcW w:w="284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51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Утилизация отходов от разборки ветхого и аварийного жилья на территории района</w:t>
            </w:r>
          </w:p>
        </w:tc>
        <w:tc>
          <w:tcPr>
            <w:tcW w:w="426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545,50000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305,50000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305,50000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МКУ  УЗЗ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304542" w:rsidRPr="007B0A71" w:rsidTr="00C576B8">
        <w:trPr>
          <w:cantSplit/>
          <w:trHeight w:val="567"/>
        </w:trPr>
        <w:tc>
          <w:tcPr>
            <w:tcW w:w="284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551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Ликвидация, техническая рекультивация и естественная ассимиляция природной средой несанкционированных свалок на территории района</w:t>
            </w:r>
          </w:p>
        </w:tc>
        <w:tc>
          <w:tcPr>
            <w:tcW w:w="426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04542" w:rsidRPr="007B0A71" w:rsidTr="00C576B8">
        <w:trPr>
          <w:cantSplit/>
          <w:trHeight w:val="719"/>
        </w:trPr>
        <w:tc>
          <w:tcPr>
            <w:tcW w:w="284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51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и обустройство контейнерных площадок на территории муниципального района Сергиевский в жилых секторах и в местах массового отдыха населения (</w:t>
            </w:r>
            <w:proofErr w:type="spell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водоохранные</w:t>
            </w:r>
            <w:proofErr w:type="spell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зоны и зоны рекреации)</w:t>
            </w:r>
          </w:p>
        </w:tc>
        <w:tc>
          <w:tcPr>
            <w:tcW w:w="426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2014-2016 г. 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A7069E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="007B0A71"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008,50000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298,50000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298,50000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A7069E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r w:rsidR="007B0A71"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A7069E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7B0A71"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310,00000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400,00000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МКУ  УЗЗ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304542" w:rsidRPr="007B0A71" w:rsidTr="00F665CB">
        <w:trPr>
          <w:cantSplit/>
          <w:trHeight w:val="909"/>
        </w:trPr>
        <w:tc>
          <w:tcPr>
            <w:tcW w:w="284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551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централизованного сбора отработанных ртутьсодержащих и люминесцентных ламп от населения района, пр</w:t>
            </w:r>
            <w:r w:rsidR="004D2D27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обретение контейнеров для сбора отработанных ртутьсодержащих ламп</w:t>
            </w:r>
          </w:p>
        </w:tc>
        <w:tc>
          <w:tcPr>
            <w:tcW w:w="426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2014-2016 г.г.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199,50000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99,50000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99,50000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м.р. Сергиевский</w:t>
            </w:r>
          </w:p>
        </w:tc>
      </w:tr>
      <w:tr w:rsidR="00304542" w:rsidRPr="007B0A71" w:rsidTr="00C576B8">
        <w:trPr>
          <w:cantSplit/>
          <w:trHeight w:val="768"/>
        </w:trPr>
        <w:tc>
          <w:tcPr>
            <w:tcW w:w="284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2551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и изготовление аншлагов в местах массового отдыха населения и зонах рекреации, запрещающих несанкционированное размещение отходов</w:t>
            </w:r>
          </w:p>
        </w:tc>
        <w:tc>
          <w:tcPr>
            <w:tcW w:w="426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2014-2016 г. 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23,00000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МКУ  УЗЗ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304542" w:rsidRPr="007B0A71" w:rsidTr="00C576B8">
        <w:trPr>
          <w:cantSplit/>
          <w:trHeight w:val="509"/>
        </w:trPr>
        <w:tc>
          <w:tcPr>
            <w:tcW w:w="284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551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материалов по экологическому воспитанию и просвещению в сфере обращения с отходами, изготовление и трансляция видеороликов, изготовление баннеров социально-экологической рекламы, рекламных буклетов, проспектов, информационных листков в сфере обращения с отходами</w:t>
            </w:r>
          </w:p>
        </w:tc>
        <w:tc>
          <w:tcPr>
            <w:tcW w:w="426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2014-2016 г. </w:t>
            </w:r>
            <w:proofErr w:type="gramStart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25,50000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25,50000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35,50000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35,50000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м.р. Сергиевский</w:t>
            </w:r>
          </w:p>
        </w:tc>
      </w:tr>
      <w:tr w:rsidR="00A7069E" w:rsidRPr="007B0A71" w:rsidTr="00304542">
        <w:trPr>
          <w:cantSplit/>
          <w:trHeight w:val="841"/>
        </w:trPr>
        <w:tc>
          <w:tcPr>
            <w:tcW w:w="3261" w:type="dxa"/>
            <w:gridSpan w:val="3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A7069E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="007B0A71"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075,50000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800,00000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A7069E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r w:rsidR="007B0A71"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625,50000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A7069E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7B0A71"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625,50000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650,00000</w:t>
            </w:r>
          </w:p>
        </w:tc>
        <w:tc>
          <w:tcPr>
            <w:tcW w:w="284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7B0A71" w:rsidRPr="007B0A71" w:rsidRDefault="007B0A71" w:rsidP="00A7069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B0A7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7B0A71" w:rsidRPr="007B0A71" w:rsidRDefault="007B0A71" w:rsidP="007B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8C0BD4" w:rsidRDefault="008C0BD4" w:rsidP="00840D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2619" w:rsidRDefault="00622619" w:rsidP="0062261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2619">
        <w:rPr>
          <w:rFonts w:ascii="Times New Roman" w:eastAsia="Calibri" w:hAnsi="Times New Roman" w:cs="Times New Roman"/>
          <w:b/>
          <w:sz w:val="12"/>
          <w:szCs w:val="12"/>
        </w:rPr>
        <w:t xml:space="preserve">Заключение о результатах публичных слушаний по проекту планировки и межеванию территории </w:t>
      </w:r>
    </w:p>
    <w:p w:rsidR="00622619" w:rsidRDefault="00622619" w:rsidP="0062261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2619">
        <w:rPr>
          <w:rFonts w:ascii="Times New Roman" w:eastAsia="Calibri" w:hAnsi="Times New Roman" w:cs="Times New Roman"/>
          <w:b/>
          <w:sz w:val="12"/>
          <w:szCs w:val="12"/>
        </w:rPr>
        <w:t xml:space="preserve">для проектирования и строительства объекта «2654П «Техническое перевооружение АГЗУ №9 Казанского месторождения»» 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22619">
        <w:rPr>
          <w:rFonts w:ascii="Times New Roman" w:eastAsia="Calibri" w:hAnsi="Times New Roman" w:cs="Times New Roman"/>
          <w:b/>
          <w:sz w:val="12"/>
          <w:szCs w:val="12"/>
        </w:rPr>
        <w:t>в границах сельского поселения Воротнее муниципального района Сергиевский Самарской области</w:t>
      </w:r>
    </w:p>
    <w:p w:rsidR="0005315E" w:rsidRDefault="0005315E" w:rsidP="0062261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22619" w:rsidRDefault="00622619" w:rsidP="0062261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24.03.2016 года</w:t>
      </w:r>
    </w:p>
    <w:p w:rsidR="0005315E" w:rsidRPr="00622619" w:rsidRDefault="0005315E" w:rsidP="0062261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24 февраля 2016 года по 24 марта 2016  года.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2. Место проведения публичных слушаний (место ведения протокола публичных слушаний) в сельском поселении Воротнее муниципального района Сергиевский Самарской области:  446522, Самарская область, муниципальный район Сергиевский, </w:t>
      </w:r>
      <w:proofErr w:type="spellStart"/>
      <w:r w:rsidRPr="00622619">
        <w:rPr>
          <w:rFonts w:ascii="Times New Roman" w:eastAsia="Calibri" w:hAnsi="Times New Roman" w:cs="Times New Roman"/>
          <w:sz w:val="12"/>
          <w:szCs w:val="12"/>
        </w:rPr>
        <w:t>с</w:t>
      </w:r>
      <w:proofErr w:type="gramStart"/>
      <w:r w:rsidRPr="00622619">
        <w:rPr>
          <w:rFonts w:ascii="Times New Roman" w:eastAsia="Calibri" w:hAnsi="Times New Roman" w:cs="Times New Roman"/>
          <w:sz w:val="12"/>
          <w:szCs w:val="12"/>
        </w:rPr>
        <w:t>.В</w:t>
      </w:r>
      <w:proofErr w:type="gramEnd"/>
      <w:r w:rsidRPr="00622619">
        <w:rPr>
          <w:rFonts w:ascii="Times New Roman" w:eastAsia="Calibri" w:hAnsi="Times New Roman" w:cs="Times New Roman"/>
          <w:sz w:val="12"/>
          <w:szCs w:val="12"/>
        </w:rPr>
        <w:t>оротнее,пер</w:t>
      </w:r>
      <w:proofErr w:type="spellEnd"/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 Почтовый , д.5.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3. </w:t>
      </w:r>
      <w:proofErr w:type="gramStart"/>
      <w:r w:rsidRPr="00622619">
        <w:rPr>
          <w:rFonts w:ascii="Times New Roman" w:eastAsia="Calibri" w:hAnsi="Times New Roman" w:cs="Times New Roman"/>
          <w:sz w:val="12"/>
          <w:szCs w:val="12"/>
        </w:rPr>
        <w:t>Основание проведения публичных слушаний – Постановление Главы сельского поселения Воротнее муниципального района Сергиевский  Самарской области № 7 от 24.02.2016г. «О проведении публичных слушаний по проекту планировки и межеванию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области», опубликованное в газете «Сергиевский вестник» № 7(124) от 24.02.2016г.</w:t>
      </w:r>
      <w:proofErr w:type="gramEnd"/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 – проект планировки и межевания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5. Мероприятие по информированию жителей поселения по вопросу публичных слушаний  проведено в селе Воротнее – 02.03.2016 года в 18.00, по адресу: Самарская область, муниципальный район Сергиевский, с.</w:t>
      </w:r>
      <w:r w:rsidR="00EF306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22619">
        <w:rPr>
          <w:rFonts w:ascii="Times New Roman" w:eastAsia="Calibri" w:hAnsi="Times New Roman" w:cs="Times New Roman"/>
          <w:sz w:val="12"/>
          <w:szCs w:val="12"/>
        </w:rPr>
        <w:t>Воротнее,</w:t>
      </w:r>
      <w:r w:rsidR="00EF306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22619">
        <w:rPr>
          <w:rFonts w:ascii="Times New Roman" w:eastAsia="Calibri" w:hAnsi="Times New Roman" w:cs="Times New Roman"/>
          <w:sz w:val="12"/>
          <w:szCs w:val="12"/>
        </w:rPr>
        <w:t>пер Почтовый</w:t>
      </w:r>
      <w:proofErr w:type="gramStart"/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 ,</w:t>
      </w:r>
      <w:proofErr w:type="gramEnd"/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 д.5. (приняли участие 7 человек).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планировки и межеванию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области,  внесли в протокол публичных слушаний 6 человек.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622619">
        <w:rPr>
          <w:rFonts w:ascii="Times New Roman" w:eastAsia="Calibri" w:hAnsi="Times New Roman" w:cs="Times New Roman"/>
          <w:sz w:val="12"/>
          <w:szCs w:val="12"/>
        </w:rPr>
        <w:t>Обобщенные сведения, полученные при учете мнений, выраженных жителями сельского поселения Воротнее муниципального района Сергиевский Самарской области и иными заинтересованными лицами, по проекту планировки и межеванию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области:</w:t>
      </w:r>
      <w:proofErr w:type="gramEnd"/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7.1. Мнения о целесообразности принятия проекту планировки и межеванию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 и другие мнения, содержащие положительную оценку по вопросу публичных слушаний, высказали 3 человека.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не высказаны.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проекту планировки и межеванию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области, не высказаны.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8. </w:t>
      </w:r>
      <w:proofErr w:type="gramStart"/>
      <w:r w:rsidRPr="00622619">
        <w:rPr>
          <w:rFonts w:ascii="Times New Roman" w:eastAsia="Calibri" w:hAnsi="Times New Roman" w:cs="Times New Roman"/>
          <w:sz w:val="12"/>
          <w:szCs w:val="12"/>
        </w:rPr>
        <w:t>По результатам рассмотрения мнений, замечаний и предложений участников публичных слушаний по проекту планировки и межеванию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области, рекомендуется направить в администрацию муниципального района Сергиевский проект планировки и межевания территории для проектирования и строительства объекта «2654П «Техническое перевооружение АГЗУ №9</w:t>
      </w:r>
      <w:proofErr w:type="gramEnd"/>
      <w:r w:rsidRPr="00622619">
        <w:rPr>
          <w:rFonts w:ascii="Times New Roman" w:eastAsia="Calibri" w:hAnsi="Times New Roman" w:cs="Times New Roman"/>
          <w:sz w:val="12"/>
          <w:szCs w:val="12"/>
        </w:rPr>
        <w:t xml:space="preserve"> Казанского месторождения»» в границах сельского поселения Воротнее муниципального района Сергиевский Самарской области для принятия решения об утверждении документации по планировке территории</w:t>
      </w:r>
      <w:r w:rsidRPr="0062261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22619" w:rsidRPr="00622619" w:rsidRDefault="00622619" w:rsidP="0062261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622619" w:rsidRDefault="00622619" w:rsidP="0062261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C0BD4" w:rsidRDefault="00622619" w:rsidP="0062261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22619">
        <w:rPr>
          <w:rFonts w:ascii="Times New Roman" w:eastAsia="Calibri" w:hAnsi="Times New Roman" w:cs="Times New Roman"/>
          <w:sz w:val="12"/>
          <w:szCs w:val="12"/>
        </w:rPr>
        <w:t>А.И.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22619">
        <w:rPr>
          <w:rFonts w:ascii="Times New Roman" w:eastAsia="Calibri" w:hAnsi="Times New Roman" w:cs="Times New Roman"/>
          <w:sz w:val="12"/>
          <w:szCs w:val="12"/>
        </w:rPr>
        <w:t>Сидельнико</w:t>
      </w:r>
      <w:r>
        <w:rPr>
          <w:rFonts w:ascii="Times New Roman" w:eastAsia="Calibri" w:hAnsi="Times New Roman" w:cs="Times New Roman"/>
          <w:sz w:val="12"/>
          <w:szCs w:val="12"/>
        </w:rPr>
        <w:t>в</w:t>
      </w:r>
    </w:p>
    <w:p w:rsidR="0059309A" w:rsidRPr="0078779E" w:rsidRDefault="0059309A" w:rsidP="005930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9309A" w:rsidRPr="0078779E" w:rsidRDefault="0059309A" w:rsidP="005930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9309A" w:rsidRPr="0078779E" w:rsidRDefault="0059309A" w:rsidP="005930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9309A" w:rsidRPr="0078779E" w:rsidRDefault="0059309A" w:rsidP="005930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9309A" w:rsidRPr="0078779E" w:rsidRDefault="0059309A" w:rsidP="005930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РАСПОРЯЖЕНИЕ</w:t>
      </w:r>
    </w:p>
    <w:p w:rsidR="0059309A" w:rsidRPr="0078779E" w:rsidRDefault="001550D3" w:rsidP="005930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 ноября</w:t>
      </w:r>
      <w:r w:rsidR="0059309A">
        <w:rPr>
          <w:rFonts w:ascii="Times New Roman" w:eastAsia="Calibri" w:hAnsi="Times New Roman" w:cs="Times New Roman"/>
          <w:sz w:val="12"/>
          <w:szCs w:val="12"/>
        </w:rPr>
        <w:t xml:space="preserve"> 2015</w:t>
      </w:r>
      <w:r w:rsidR="0059309A" w:rsidRPr="0078779E">
        <w:rPr>
          <w:rFonts w:ascii="Times New Roman" w:eastAsia="Calibri" w:hAnsi="Times New Roman" w:cs="Times New Roman"/>
          <w:sz w:val="12"/>
          <w:szCs w:val="12"/>
        </w:rPr>
        <w:t xml:space="preserve">г.                </w:t>
      </w:r>
      <w:r w:rsidR="0059309A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59309A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</w:t>
      </w:r>
      <w:r w:rsidR="0059309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9309A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</w:t>
      </w:r>
      <w:r w:rsidR="0059309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59309A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="0059309A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59309A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№1698р</w:t>
      </w:r>
    </w:p>
    <w:p w:rsidR="003E4A4A" w:rsidRDefault="003E4A4A" w:rsidP="003E4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E4A4A">
        <w:rPr>
          <w:rFonts w:ascii="Times New Roman" w:eastAsia="Calibri" w:hAnsi="Times New Roman" w:cs="Times New Roman"/>
          <w:b/>
          <w:sz w:val="12"/>
          <w:szCs w:val="12"/>
        </w:rPr>
        <w:t>О выставлении на аукцион земельного участка предназначенного для использования под торговый павильон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E4A4A" w:rsidRPr="003E4A4A" w:rsidRDefault="003E4A4A" w:rsidP="003E4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E4A4A">
        <w:rPr>
          <w:rFonts w:ascii="Times New Roman" w:eastAsia="Calibri" w:hAnsi="Times New Roman" w:cs="Times New Roman"/>
          <w:sz w:val="12"/>
          <w:szCs w:val="12"/>
        </w:rPr>
        <w:t xml:space="preserve">Руководствуясь ст. 39.11 Земельного кодекса Российской Федерации, Законом Самарской области от 11.03.2005г. № 94-ГД «О земле», Законом Самарской области №134-ГД от 29.12.2014г. "О перераспределении полномочий между органами местного самоуправления и органами </w:t>
      </w:r>
      <w:r w:rsidRPr="003E4A4A">
        <w:rPr>
          <w:rFonts w:ascii="Times New Roman" w:eastAsia="Calibri" w:hAnsi="Times New Roman" w:cs="Times New Roman"/>
          <w:sz w:val="12"/>
          <w:szCs w:val="12"/>
        </w:rPr>
        <w:lastRenderedPageBreak/>
        <w:t>государственной власти Самарской области в сферах градостроительной деятельности и рекламы на территории Самарской области, определении полномочий органов государственной власти Самарской области по предметам ведения субъектов Российской Федерации, наделении</w:t>
      </w:r>
      <w:proofErr w:type="gramEnd"/>
      <w:r w:rsidRPr="003E4A4A">
        <w:rPr>
          <w:rFonts w:ascii="Times New Roman" w:eastAsia="Calibri" w:hAnsi="Times New Roman" w:cs="Times New Roman"/>
          <w:sz w:val="12"/>
          <w:szCs w:val="12"/>
        </w:rPr>
        <w:t xml:space="preserve">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"О закреплении вопросов местного значения за сельскими поселениями Самарской области":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>1. Выставить на аукцион по продаже в собственность земельный участок, кадастровый номер 63:31:0702002:170, категории земель - земли населенных пунктов, с разрешенным использованием: для использования под торговый павильон, расположенный по адресу: Самарская область, Сергиевский район, с.Сергиевск, ул.</w:t>
      </w:r>
      <w:r w:rsidR="00A448F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E4A4A">
        <w:rPr>
          <w:rFonts w:ascii="Times New Roman" w:eastAsia="Calibri" w:hAnsi="Times New Roman" w:cs="Times New Roman"/>
          <w:sz w:val="12"/>
          <w:szCs w:val="12"/>
        </w:rPr>
        <w:t>Ленина, в районе д.83-Б, площадью 62 кв.м.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>2. Установить аукцион, открытый по составу участников и по форме подачи предложений о цене.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>3. Отделу приватизации и торгов Комитета по управлению муниципальным имуществом муниципального района Сергиевский: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>3.1. Выступить от имени «Продавца» вышеуказанного земельного участка.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>3.2. Разместить информационное сообщение о проведен</w:t>
      </w:r>
      <w:proofErr w:type="gramStart"/>
      <w:r w:rsidRPr="003E4A4A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3E4A4A">
        <w:rPr>
          <w:rFonts w:ascii="Times New Roman" w:eastAsia="Calibri" w:hAnsi="Times New Roman" w:cs="Times New Roman"/>
          <w:sz w:val="12"/>
          <w:szCs w:val="12"/>
        </w:rPr>
        <w:t>кциона, а также аукционную документацию на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 (</w:t>
      </w:r>
      <w:r w:rsidRPr="003E4A4A">
        <w:rPr>
          <w:rFonts w:ascii="Times New Roman" w:eastAsia="Calibri" w:hAnsi="Times New Roman" w:cs="Times New Roman"/>
          <w:sz w:val="12"/>
          <w:szCs w:val="12"/>
          <w:lang w:val="en-US"/>
        </w:rPr>
        <w:t>www</w:t>
      </w:r>
      <w:r w:rsidRPr="003E4A4A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3E4A4A">
        <w:rPr>
          <w:rFonts w:ascii="Times New Roman" w:eastAsia="Calibri" w:hAnsi="Times New Roman" w:cs="Times New Roman"/>
          <w:sz w:val="12"/>
          <w:szCs w:val="12"/>
          <w:lang w:val="en-US"/>
        </w:rPr>
        <w:t>torgi</w:t>
      </w:r>
      <w:proofErr w:type="spellEnd"/>
      <w:r w:rsidRPr="003E4A4A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3E4A4A">
        <w:rPr>
          <w:rFonts w:ascii="Times New Roman" w:eastAsia="Calibri" w:hAnsi="Times New Roman" w:cs="Times New Roman"/>
          <w:sz w:val="12"/>
          <w:szCs w:val="12"/>
          <w:lang w:val="en-US"/>
        </w:rPr>
        <w:t>gov</w:t>
      </w:r>
      <w:proofErr w:type="spellEnd"/>
      <w:r w:rsidRPr="003E4A4A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3E4A4A">
        <w:rPr>
          <w:rFonts w:ascii="Times New Roman" w:eastAsia="Calibri" w:hAnsi="Times New Roman" w:cs="Times New Roman"/>
          <w:sz w:val="12"/>
          <w:szCs w:val="12"/>
          <w:lang w:val="en-US"/>
        </w:rPr>
        <w:t>ru</w:t>
      </w:r>
      <w:proofErr w:type="spellEnd"/>
      <w:r w:rsidRPr="003E4A4A">
        <w:rPr>
          <w:rFonts w:ascii="Times New Roman" w:eastAsia="Calibri" w:hAnsi="Times New Roman" w:cs="Times New Roman"/>
          <w:sz w:val="12"/>
          <w:szCs w:val="12"/>
        </w:rPr>
        <w:t>), опубликовать настоящее распоряжение и информационное сообщение о проведении аукциона в газете «Сергиевский вестник».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3E4A4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E4A4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E4A4A" w:rsidRPr="003E4A4A" w:rsidRDefault="003E4A4A" w:rsidP="003E4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E4A4A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05315E" w:rsidRDefault="0005315E" w:rsidP="005450A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450AE" w:rsidRPr="0078779E" w:rsidRDefault="005450AE" w:rsidP="005450A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450AE" w:rsidRPr="0078779E" w:rsidRDefault="005450AE" w:rsidP="005450A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450AE" w:rsidRPr="0078779E" w:rsidRDefault="005450AE" w:rsidP="005450A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450AE" w:rsidRPr="0078779E" w:rsidRDefault="005450AE" w:rsidP="005450A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450AE" w:rsidRPr="0078779E" w:rsidRDefault="005450AE" w:rsidP="005450A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РАСПОРЯЖЕНИЕ</w:t>
      </w:r>
    </w:p>
    <w:p w:rsidR="005450AE" w:rsidRPr="0078779E" w:rsidRDefault="005450AE" w:rsidP="005450A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 ноября 2015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г.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№169</w:t>
      </w:r>
      <w:r w:rsidR="00545F5A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>р</w:t>
      </w:r>
    </w:p>
    <w:p w:rsidR="00545F5A" w:rsidRDefault="00545F5A" w:rsidP="00545F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45F5A">
        <w:rPr>
          <w:rFonts w:ascii="Times New Roman" w:eastAsia="Calibri" w:hAnsi="Times New Roman" w:cs="Times New Roman"/>
          <w:b/>
          <w:sz w:val="12"/>
          <w:szCs w:val="12"/>
        </w:rPr>
        <w:t>О выставлении на аукцион земельного участка предназначенного для использования под торговый павильон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45F5A" w:rsidRPr="00545F5A" w:rsidRDefault="00545F5A" w:rsidP="00545F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45F5A">
        <w:rPr>
          <w:rFonts w:ascii="Times New Roman" w:eastAsia="Calibri" w:hAnsi="Times New Roman" w:cs="Times New Roman"/>
          <w:sz w:val="12"/>
          <w:szCs w:val="12"/>
        </w:rPr>
        <w:t>Руководствуясь ст. 39.11 Земельного кодекса Российской Федерации, Законом Самарской области от 11.03.2005г. № 94-ГД «О земле», Законом Самарской области №134-ГД от 29.12.2014г. "О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области, определении полномочий органов государственной власти Самарской области по предметам ведения субъектов Российской Федерации, наделении</w:t>
      </w:r>
      <w:proofErr w:type="gramEnd"/>
      <w:r w:rsidRPr="00545F5A">
        <w:rPr>
          <w:rFonts w:ascii="Times New Roman" w:eastAsia="Calibri" w:hAnsi="Times New Roman" w:cs="Times New Roman"/>
          <w:sz w:val="12"/>
          <w:szCs w:val="12"/>
        </w:rPr>
        <w:t xml:space="preserve">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"О закреплении вопросов местного значения за сельскими поселениями Самарской области":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>1. Выставить на аукцион по продаже в собственность земельный участок, кадастровый номер 63:31:0702002:162, категории земель - земли населенных пунктов, с разрешенным использованием: для использования под торговый павильон, расположенный по адресу: Самарская область, Сергиевский район, с.Сергиевск,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45F5A">
        <w:rPr>
          <w:rFonts w:ascii="Times New Roman" w:eastAsia="Calibri" w:hAnsi="Times New Roman" w:cs="Times New Roman"/>
          <w:sz w:val="12"/>
          <w:szCs w:val="12"/>
        </w:rPr>
        <w:t>Ленина, площадью 71 кв.м.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>2. Установить аукцион, открытый по составу участников и по форме подачи предложений о цене.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>3. Отделу приватизации и торгов Комитета по управлению муниципальным имуществом муниципального района Сергиевский: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>3.1. Выступить от имени «Продавца» вышеуказанного земельного участка.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>3.2. Разместить информационное сообщение о проведен</w:t>
      </w:r>
      <w:proofErr w:type="gramStart"/>
      <w:r w:rsidRPr="00545F5A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545F5A">
        <w:rPr>
          <w:rFonts w:ascii="Times New Roman" w:eastAsia="Calibri" w:hAnsi="Times New Roman" w:cs="Times New Roman"/>
          <w:sz w:val="12"/>
          <w:szCs w:val="12"/>
        </w:rPr>
        <w:t>кциона, а также аукционную документацию на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 (</w:t>
      </w:r>
      <w:r w:rsidRPr="00545F5A">
        <w:rPr>
          <w:rFonts w:ascii="Times New Roman" w:eastAsia="Calibri" w:hAnsi="Times New Roman" w:cs="Times New Roman"/>
          <w:sz w:val="12"/>
          <w:szCs w:val="12"/>
          <w:lang w:val="en-US"/>
        </w:rPr>
        <w:t>www</w:t>
      </w:r>
      <w:r w:rsidRPr="00545F5A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545F5A">
        <w:rPr>
          <w:rFonts w:ascii="Times New Roman" w:eastAsia="Calibri" w:hAnsi="Times New Roman" w:cs="Times New Roman"/>
          <w:sz w:val="12"/>
          <w:szCs w:val="12"/>
          <w:lang w:val="en-US"/>
        </w:rPr>
        <w:t>torgi</w:t>
      </w:r>
      <w:proofErr w:type="spellEnd"/>
      <w:r w:rsidRPr="00545F5A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545F5A">
        <w:rPr>
          <w:rFonts w:ascii="Times New Roman" w:eastAsia="Calibri" w:hAnsi="Times New Roman" w:cs="Times New Roman"/>
          <w:sz w:val="12"/>
          <w:szCs w:val="12"/>
          <w:lang w:val="en-US"/>
        </w:rPr>
        <w:t>gov</w:t>
      </w:r>
      <w:proofErr w:type="spellEnd"/>
      <w:r w:rsidRPr="00545F5A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545F5A">
        <w:rPr>
          <w:rFonts w:ascii="Times New Roman" w:eastAsia="Calibri" w:hAnsi="Times New Roman" w:cs="Times New Roman"/>
          <w:sz w:val="12"/>
          <w:szCs w:val="12"/>
          <w:lang w:val="en-US"/>
        </w:rPr>
        <w:t>ru</w:t>
      </w:r>
      <w:proofErr w:type="spellEnd"/>
      <w:r w:rsidRPr="00545F5A">
        <w:rPr>
          <w:rFonts w:ascii="Times New Roman" w:eastAsia="Calibri" w:hAnsi="Times New Roman" w:cs="Times New Roman"/>
          <w:sz w:val="12"/>
          <w:szCs w:val="12"/>
        </w:rPr>
        <w:t>), опубликовать настоящее распоряжение и информационное сообщение о проведении аукциона в газете «Сергиевский вестник».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545F5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45F5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05315E" w:rsidRDefault="0005315E" w:rsidP="00545F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45F5A" w:rsidRPr="00545F5A" w:rsidRDefault="00545F5A" w:rsidP="00545F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545F5A" w:rsidRPr="00545F5A" w:rsidRDefault="00545F5A" w:rsidP="00545F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45F5A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05315E" w:rsidRDefault="0005315E" w:rsidP="000D2D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D2D03" w:rsidRPr="0078779E" w:rsidRDefault="000D2D03" w:rsidP="000D2D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D2D03" w:rsidRPr="0078779E" w:rsidRDefault="000D2D03" w:rsidP="000D2D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D2D03" w:rsidRPr="0078779E" w:rsidRDefault="000D2D03" w:rsidP="000D2D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D2D03" w:rsidRPr="0078779E" w:rsidRDefault="000D2D03" w:rsidP="000D2D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D2D03" w:rsidRPr="0078779E" w:rsidRDefault="000D2D03" w:rsidP="000D2D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РАСПОРЯЖЕНИЕ</w:t>
      </w:r>
    </w:p>
    <w:p w:rsidR="000D2D03" w:rsidRPr="0078779E" w:rsidRDefault="00B57940" w:rsidP="000D2D0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="000D2D0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="000D2D03">
        <w:rPr>
          <w:rFonts w:ascii="Times New Roman" w:eastAsia="Calibri" w:hAnsi="Times New Roman" w:cs="Times New Roman"/>
          <w:sz w:val="12"/>
          <w:szCs w:val="12"/>
        </w:rPr>
        <w:t xml:space="preserve"> 2015</w:t>
      </w:r>
      <w:r w:rsidR="000D2D03" w:rsidRPr="0078779E">
        <w:rPr>
          <w:rFonts w:ascii="Times New Roman" w:eastAsia="Calibri" w:hAnsi="Times New Roman" w:cs="Times New Roman"/>
          <w:sz w:val="12"/>
          <w:szCs w:val="12"/>
        </w:rPr>
        <w:t xml:space="preserve">г.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0D2D03" w:rsidRPr="0078779E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="000D2D03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0D2D03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</w:t>
      </w:r>
      <w:r w:rsidR="000D2D0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0D2D03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</w:t>
      </w:r>
      <w:r w:rsidR="000D2D0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0D2D03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="000D2D03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0D2D03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 w:rsidR="000D2D03">
        <w:rPr>
          <w:rFonts w:ascii="Times New Roman" w:eastAsia="Calibri" w:hAnsi="Times New Roman" w:cs="Times New Roman"/>
          <w:sz w:val="12"/>
          <w:szCs w:val="12"/>
        </w:rPr>
        <w:t xml:space="preserve">                     №1</w:t>
      </w:r>
      <w:r>
        <w:rPr>
          <w:rFonts w:ascii="Times New Roman" w:eastAsia="Calibri" w:hAnsi="Times New Roman" w:cs="Times New Roman"/>
          <w:sz w:val="12"/>
          <w:szCs w:val="12"/>
        </w:rPr>
        <w:t>980</w:t>
      </w:r>
      <w:r w:rsidR="000D2D03">
        <w:rPr>
          <w:rFonts w:ascii="Times New Roman" w:eastAsia="Calibri" w:hAnsi="Times New Roman" w:cs="Times New Roman"/>
          <w:sz w:val="12"/>
          <w:szCs w:val="12"/>
        </w:rPr>
        <w:t>р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57940">
        <w:rPr>
          <w:rFonts w:ascii="Times New Roman" w:eastAsia="Calibri" w:hAnsi="Times New Roman" w:cs="Times New Roman"/>
          <w:b/>
          <w:sz w:val="12"/>
          <w:szCs w:val="12"/>
        </w:rPr>
        <w:t>О выставлении на аукцион земельного участка, предназначенного для использования под торговый павильон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B57940" w:rsidRPr="00B57940" w:rsidRDefault="00B57940" w:rsidP="00B579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Руководствуясь ст. 39.11 Земельного  Кодекса  Российской Федерации, Законом Самарской области от 11.03.2005 г. № 94-ГД «О земле»: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1. Выставить на аукцион по продаже права на заключение договора аренды сроком на  5 лет земельный участок, категории земель – земли  населенных пунктов, с разрешенным использованием: для использования под торговый павильон, расположенный по адресу: Самарская область, муниципальный район Сергиевский, п. Суходол, ул. Суворова, участок №11-Б, с кадастровым номером  63:31:1102012:375, площадью  18+/-1,47  кв.м.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2.  Установить аукцион, открытый по составу участников и по форме подачи предложений о цене.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3. Отделу приватизации и торгов Комитета по управлению муниципальным имуществом муниципального района Сергиевский: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3.1. Выступить от имени «Продавца» права на заключение договора аренды земельного участка;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3.2. разместить информационное сообщение о проведен</w:t>
      </w:r>
      <w:proofErr w:type="gramStart"/>
      <w:r w:rsidRPr="00B57940">
        <w:rPr>
          <w:rFonts w:ascii="Times New Roman" w:eastAsia="Calibri" w:hAnsi="Times New Roman" w:cs="Times New Roman"/>
          <w:sz w:val="12"/>
          <w:szCs w:val="12"/>
        </w:rPr>
        <w:t>ии  ау</w:t>
      </w:r>
      <w:proofErr w:type="gramEnd"/>
      <w:r w:rsidRPr="00B57940">
        <w:rPr>
          <w:rFonts w:ascii="Times New Roman" w:eastAsia="Calibri" w:hAnsi="Times New Roman" w:cs="Times New Roman"/>
          <w:sz w:val="12"/>
          <w:szCs w:val="12"/>
        </w:rPr>
        <w:t>кциона, а также аукционную документацию на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 (</w:t>
      </w:r>
      <w:r w:rsidRPr="00B57940">
        <w:rPr>
          <w:rFonts w:ascii="Times New Roman" w:eastAsia="Calibri" w:hAnsi="Times New Roman" w:cs="Times New Roman"/>
          <w:sz w:val="12"/>
          <w:szCs w:val="12"/>
          <w:lang w:val="en-US"/>
        </w:rPr>
        <w:t>www</w:t>
      </w:r>
      <w:r w:rsidRPr="00B57940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B57940">
        <w:rPr>
          <w:rFonts w:ascii="Times New Roman" w:eastAsia="Calibri" w:hAnsi="Times New Roman" w:cs="Times New Roman"/>
          <w:sz w:val="12"/>
          <w:szCs w:val="12"/>
          <w:lang w:val="en-US"/>
        </w:rPr>
        <w:t>torgi</w:t>
      </w:r>
      <w:proofErr w:type="spellEnd"/>
      <w:r w:rsidRPr="00B57940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B57940">
        <w:rPr>
          <w:rFonts w:ascii="Times New Roman" w:eastAsia="Calibri" w:hAnsi="Times New Roman" w:cs="Times New Roman"/>
          <w:sz w:val="12"/>
          <w:szCs w:val="12"/>
          <w:lang w:val="en-US"/>
        </w:rPr>
        <w:t>gov</w:t>
      </w:r>
      <w:proofErr w:type="spellEnd"/>
      <w:r w:rsidRPr="00B57940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B57940">
        <w:rPr>
          <w:rFonts w:ascii="Times New Roman" w:eastAsia="Calibri" w:hAnsi="Times New Roman" w:cs="Times New Roman"/>
          <w:sz w:val="12"/>
          <w:szCs w:val="12"/>
          <w:lang w:val="en-US"/>
        </w:rPr>
        <w:t>ru</w:t>
      </w:r>
      <w:proofErr w:type="spellEnd"/>
      <w:r w:rsidRPr="00B57940">
        <w:rPr>
          <w:rFonts w:ascii="Times New Roman" w:eastAsia="Calibri" w:hAnsi="Times New Roman" w:cs="Times New Roman"/>
          <w:sz w:val="12"/>
          <w:szCs w:val="12"/>
        </w:rPr>
        <w:t>), опубликовать информационное сообщение о проведении  аукциона в газете «Сергиевский вестник»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B5794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B5794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распоряжения возложить на  Руководителя Комитета по управлению муниципальным имуществом муниципального района Сергиевский  Н.А. Абрамову.</w:t>
      </w:r>
    </w:p>
    <w:p w:rsidR="0005315E" w:rsidRDefault="0005315E" w:rsidP="00B5794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57940" w:rsidRDefault="00B57940" w:rsidP="00B5794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Глава  муниципального района Сергиевский</w:t>
      </w:r>
    </w:p>
    <w:p w:rsidR="00B57940" w:rsidRPr="00B57940" w:rsidRDefault="00B57940" w:rsidP="00B5794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57940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1134E2" w:rsidRPr="0078779E" w:rsidRDefault="001134E2" w:rsidP="001134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134E2" w:rsidRPr="0078779E" w:rsidRDefault="001134E2" w:rsidP="001134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134E2" w:rsidRPr="0078779E" w:rsidRDefault="001134E2" w:rsidP="001134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134E2" w:rsidRPr="0078779E" w:rsidRDefault="001134E2" w:rsidP="001134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134E2" w:rsidRPr="0078779E" w:rsidRDefault="001134E2" w:rsidP="001134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РАСПОРЯЖЕНИЕ</w:t>
      </w:r>
    </w:p>
    <w:p w:rsidR="001134E2" w:rsidRPr="0078779E" w:rsidRDefault="006C68FF" w:rsidP="001134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ноября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2015</w:t>
      </w:r>
      <w:r w:rsidR="001134E2" w:rsidRPr="0078779E">
        <w:rPr>
          <w:rFonts w:ascii="Times New Roman" w:eastAsia="Calibri" w:hAnsi="Times New Roman" w:cs="Times New Roman"/>
          <w:sz w:val="12"/>
          <w:szCs w:val="12"/>
        </w:rPr>
        <w:t xml:space="preserve">г.       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1134E2" w:rsidRPr="0078779E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1134E2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1134E2" w:rsidRPr="0078779E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1134E2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1134E2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1134E2"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 w:rsidR="001134E2">
        <w:rPr>
          <w:rFonts w:ascii="Times New Roman" w:eastAsia="Calibri" w:hAnsi="Times New Roman" w:cs="Times New Roman"/>
          <w:sz w:val="12"/>
          <w:szCs w:val="12"/>
        </w:rPr>
        <w:t xml:space="preserve">                     №1</w:t>
      </w:r>
      <w:r>
        <w:rPr>
          <w:rFonts w:ascii="Times New Roman" w:eastAsia="Calibri" w:hAnsi="Times New Roman" w:cs="Times New Roman"/>
          <w:sz w:val="12"/>
          <w:szCs w:val="12"/>
        </w:rPr>
        <w:t>697</w:t>
      </w:r>
      <w:r w:rsidR="001134E2">
        <w:rPr>
          <w:rFonts w:ascii="Times New Roman" w:eastAsia="Calibri" w:hAnsi="Times New Roman" w:cs="Times New Roman"/>
          <w:sz w:val="12"/>
          <w:szCs w:val="12"/>
        </w:rPr>
        <w:t>р</w:t>
      </w:r>
    </w:p>
    <w:p w:rsidR="006C68FF" w:rsidRDefault="006C68FF" w:rsidP="006C68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C68FF">
        <w:rPr>
          <w:rFonts w:ascii="Times New Roman" w:eastAsia="Calibri" w:hAnsi="Times New Roman" w:cs="Times New Roman"/>
          <w:b/>
          <w:sz w:val="12"/>
          <w:szCs w:val="12"/>
        </w:rPr>
        <w:t>О выставлении на аукцион земельного участка предназначенного для использования под торговый павильон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C68FF" w:rsidRPr="006C68FF" w:rsidRDefault="006C68FF" w:rsidP="006C68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C68FF">
        <w:rPr>
          <w:rFonts w:ascii="Times New Roman" w:eastAsia="Calibri" w:hAnsi="Times New Roman" w:cs="Times New Roman"/>
          <w:sz w:val="12"/>
          <w:szCs w:val="12"/>
        </w:rPr>
        <w:t>Руководствуясь ст. 39.11 Земельного кодекса Российской Федерации, Законом Самарской области от 11.03.2005г. № 94-ГД «О земле», Законом Самарской области №134-ГД от 29.12.2014г. "О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области, определении полномочий органов государственной власти Самарской области по предметам ведения субъектов Российской Федерации, наделении</w:t>
      </w:r>
      <w:proofErr w:type="gramEnd"/>
      <w:r w:rsidRPr="006C68FF">
        <w:rPr>
          <w:rFonts w:ascii="Times New Roman" w:eastAsia="Calibri" w:hAnsi="Times New Roman" w:cs="Times New Roman"/>
          <w:sz w:val="12"/>
          <w:szCs w:val="12"/>
        </w:rPr>
        <w:t xml:space="preserve">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"О закреплении вопросов местного значения за сельскими поселениями Самарской области":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>1. Выставить на аукцион по продаже в собственность земельный участок, категории земель - земли населенных пунктов, с разрешенным использованием: для использования под торговый павильон, расположенный по адресу: Самарская область, муниципальный район Сергиевский, п.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68FF">
        <w:rPr>
          <w:rFonts w:ascii="Times New Roman" w:eastAsia="Calibri" w:hAnsi="Times New Roman" w:cs="Times New Roman"/>
          <w:sz w:val="12"/>
          <w:szCs w:val="12"/>
        </w:rPr>
        <w:t>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C68FF">
        <w:rPr>
          <w:rFonts w:ascii="Times New Roman" w:eastAsia="Calibri" w:hAnsi="Times New Roman" w:cs="Times New Roman"/>
          <w:sz w:val="12"/>
          <w:szCs w:val="12"/>
        </w:rPr>
        <w:t>Мира, участок №2-В, площадью 81+/-3 кв.м.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>2. Установить аукцион, открытый по составу участников и по форме подачи предложений о цене.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>3. Отделу приватизации и торгов Комитета по управлению муниципальным имуществом муниципального района Сергиевский: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>3.1. Выступить от имени «Продавца» вышеуказанного земельного участка.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>3.2. Разместить информационное сообщение о проведен</w:t>
      </w:r>
      <w:proofErr w:type="gramStart"/>
      <w:r w:rsidRPr="006C68FF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6C68FF">
        <w:rPr>
          <w:rFonts w:ascii="Times New Roman" w:eastAsia="Calibri" w:hAnsi="Times New Roman" w:cs="Times New Roman"/>
          <w:sz w:val="12"/>
          <w:szCs w:val="12"/>
        </w:rPr>
        <w:t>кциона, а также аукционную документацию на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 (</w:t>
      </w:r>
      <w:r w:rsidRPr="006C68FF">
        <w:rPr>
          <w:rFonts w:ascii="Times New Roman" w:eastAsia="Calibri" w:hAnsi="Times New Roman" w:cs="Times New Roman"/>
          <w:sz w:val="12"/>
          <w:szCs w:val="12"/>
          <w:lang w:val="en-US"/>
        </w:rPr>
        <w:t>www</w:t>
      </w:r>
      <w:r w:rsidRPr="006C68FF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6C68FF">
        <w:rPr>
          <w:rFonts w:ascii="Times New Roman" w:eastAsia="Calibri" w:hAnsi="Times New Roman" w:cs="Times New Roman"/>
          <w:sz w:val="12"/>
          <w:szCs w:val="12"/>
          <w:lang w:val="en-US"/>
        </w:rPr>
        <w:t>torgi</w:t>
      </w:r>
      <w:proofErr w:type="spellEnd"/>
      <w:r w:rsidRPr="006C68FF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6C68FF">
        <w:rPr>
          <w:rFonts w:ascii="Times New Roman" w:eastAsia="Calibri" w:hAnsi="Times New Roman" w:cs="Times New Roman"/>
          <w:sz w:val="12"/>
          <w:szCs w:val="12"/>
          <w:lang w:val="en-US"/>
        </w:rPr>
        <w:t>gov</w:t>
      </w:r>
      <w:proofErr w:type="spellEnd"/>
      <w:r w:rsidRPr="006C68FF">
        <w:rPr>
          <w:rFonts w:ascii="Times New Roman" w:eastAsia="Calibri" w:hAnsi="Times New Roman" w:cs="Times New Roman"/>
          <w:sz w:val="12"/>
          <w:szCs w:val="12"/>
        </w:rPr>
        <w:t>.</w:t>
      </w:r>
      <w:proofErr w:type="spellStart"/>
      <w:r w:rsidRPr="006C68FF">
        <w:rPr>
          <w:rFonts w:ascii="Times New Roman" w:eastAsia="Calibri" w:hAnsi="Times New Roman" w:cs="Times New Roman"/>
          <w:sz w:val="12"/>
          <w:szCs w:val="12"/>
          <w:lang w:val="en-US"/>
        </w:rPr>
        <w:t>ru</w:t>
      </w:r>
      <w:proofErr w:type="spellEnd"/>
      <w:r w:rsidRPr="006C68FF">
        <w:rPr>
          <w:rFonts w:ascii="Times New Roman" w:eastAsia="Calibri" w:hAnsi="Times New Roman" w:cs="Times New Roman"/>
          <w:sz w:val="12"/>
          <w:szCs w:val="12"/>
        </w:rPr>
        <w:t>), опубликовать настоящее распоряжение и информационное сообщение о проведении аукциона в газете «Сергиевский вестник».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6C68F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C68F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6C68FF" w:rsidRPr="006C68FF" w:rsidRDefault="006C68FF" w:rsidP="006C68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C68FF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Информационное сообщение о проведен</w:t>
      </w:r>
      <w:proofErr w:type="gramStart"/>
      <w:r w:rsidRPr="00281709">
        <w:rPr>
          <w:rFonts w:ascii="Times New Roman" w:eastAsia="Calibri" w:hAnsi="Times New Roman" w:cs="Times New Roman"/>
          <w:b/>
          <w:sz w:val="12"/>
          <w:szCs w:val="12"/>
        </w:rPr>
        <w:t>ии ау</w:t>
      </w:r>
      <w:proofErr w:type="gramEnd"/>
      <w:r w:rsidRPr="00281709">
        <w:rPr>
          <w:rFonts w:ascii="Times New Roman" w:eastAsia="Calibri" w:hAnsi="Times New Roman" w:cs="Times New Roman"/>
          <w:b/>
          <w:sz w:val="12"/>
          <w:szCs w:val="12"/>
        </w:rPr>
        <w:t>кциона.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Комитет по управлению муниципальным имуществом муниципального района Сергиевский Самарской области, выступающий в качестве организатора аукционов, на основании Распоряжения Администрации муниципального района Сергиевский № 1698р от 24.11.2015г. «О выставлении на аукцион земельного участка предназначенного для использования под торговый павильон» сообщает, что 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>29 апреля 2016 года в 09 ч. 00 мин</w:t>
      </w:r>
      <w:r w:rsidRPr="00281709">
        <w:rPr>
          <w:rFonts w:ascii="Times New Roman" w:eastAsia="Calibri" w:hAnsi="Times New Roman" w:cs="Times New Roman"/>
          <w:sz w:val="12"/>
          <w:szCs w:val="12"/>
        </w:rPr>
        <w:t>.  в здании, расположенном по адресу: с. Сергиевск, ул. Советская, д. 65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>, каб. № 19 состоится аукцион, открытый по форме подачи предложения о цене, по продаже в собственность земельного участка, с разрешенным использованием: для использования под торговый павильон, с кадастровым номером: 63:31:0702002:170, площадью 62 кв.м., расположенного по адресу: Самарская область, муниципальный район Сергиевский, с. Сергиевск, ул. Ленина, в районе д. 83-Б.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Обременения (ограничения): не зарегистрированы.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Начальная цена: 152000,00 рублей. Шаг аукциона: 7600,00 рублей. Сумма задатка: 30400,00 рублей.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Банковские реквизиты для внесения задатка: Управление финансами администрации муниципального района Сергиевский (КУМИ муниципального района Сергиевский л/с 608030670), ИНН 6381001160, КПП 638101001,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>/С 40302810636015000068 в Отделении Самара г. Самара, БИК 043601001,  КБК 60811406013100000430, ОКТМО 36638432,  с пометкой – задаток для участия в аукционе.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Заявки на участие в аукционе принимаются ежедневно 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>с 29 марта 2016г. по 22 апреля 2016г</w:t>
      </w:r>
      <w:r w:rsidRPr="00281709">
        <w:rPr>
          <w:rFonts w:ascii="Times New Roman" w:eastAsia="Calibri" w:hAnsi="Times New Roman" w:cs="Times New Roman"/>
          <w:sz w:val="12"/>
          <w:szCs w:val="12"/>
        </w:rPr>
        <w:t>. (выходные дни: суббота, воскресенье), с 9 00 до 16 00 ч.  в отделе приватизации и торгов Комитета по управлению муниципальным имуществом  муниципального района Сергиевский, по адресу: с. Сергиевск, ул. Советская, д. 65, кабинет № 19 (тел. (8-84655)  2-21-91).</w:t>
      </w:r>
      <w:proofErr w:type="gramEnd"/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Дата определения участников аукциона: 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>26 апреля 2016 г.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Для участия в аукционе заявители представляют следующие документы: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1.</w:t>
      </w: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Заявка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на участие в аукционе по установленной форме с указанием реквизитов счета для возврата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задатка.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(В случае подачи заявки представителем претендента предъявляется доверенность или документ, подтверждающий полномочия юридического лица).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281709">
        <w:rPr>
          <w:rFonts w:ascii="Times New Roman" w:eastAsia="Calibri" w:hAnsi="Times New Roman" w:cs="Times New Roman"/>
          <w:sz w:val="12"/>
          <w:szCs w:val="12"/>
        </w:rPr>
        <w:t>Копии документов, удостоверяющих личность - для физических лиц.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3.</w:t>
      </w: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Документы, подтверждающие внесение задатка.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Один заявитель вправе подать только одну заявку на участие в аукционе.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Заявители, признанные участниками аукциона, и заявители, не допущенные к участию в аукционе, уведомляются о принятом решении не позднее следующего рабочего дня после даты оформления данного решения протоколом приема заявок.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вернуть внесенный задаток претенденту, не допущенному к участию в аукционе, в течение 3 банковских дней со дня оформления протокола о признании претендентов участниками аукциона.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Порядок проведения аукциона.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1. Аукцион проводится в указанном в извещении о проведении аукциона месте, в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соответствующие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день и час.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1" w:name="sub_23"/>
      <w:bookmarkEnd w:id="1"/>
      <w:r w:rsidRPr="00281709">
        <w:rPr>
          <w:rFonts w:ascii="Times New Roman" w:eastAsia="Calibri" w:hAnsi="Times New Roman" w:cs="Times New Roman"/>
          <w:sz w:val="12"/>
          <w:szCs w:val="12"/>
        </w:rPr>
        <w:t>2. Аукцион проводится в следующем порядке: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а) аукцион ведет аукционист;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б) участникам аукциона выдаются пронумерованные карточки участника аукциона.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в) аукцион начинается с оглашения аукционистом наименования, основных характеристик и начальной цены предмета аукциона, «шага аукциона».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«Шаг аукциона» устанавливается в пределах 3 процентов начальной цены предмета аукциона и не изменяется в течение всего аукциона;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г) после оглашения аукционистом начальной цены предмета аукциона участникам аукциона предлагается заявить эту цену путем поднятия карточек;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д) после заявления участниками аукциона начальной цены аукционист предлагает участникам аукциона заявлять свои предложения по цене продажи, превышающей начальную цену. Каждая последующая цена, превышающая предыдущую цену на «шаг аукциона»,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карточек. В случае заявления цены, кратной «шагу аукциона», эта цена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 и ее оглашения;</w:t>
      </w:r>
    </w:p>
    <w:p w:rsidR="006F7854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е) 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или размер арендной платы как цену продажи. При отсутствии предложений со стороны иных участников аукциона  аукционист повторяет эту цену или размер арендной платы  3 раза. Если до третьего повторения заявленной цены или</w:t>
      </w:r>
    </w:p>
    <w:p w:rsidR="00281709" w:rsidRPr="00281709" w:rsidRDefault="00281709" w:rsidP="006F785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размера арендной платы  ни один из участников аукциона не поднял карточку и не заявил последующую цену, аукцион завершается;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ж) по завершен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>кциона аукционист объявляет о продаже земельного участка или права на заключение договора его аренды, называет цену проданного земельного участка или размер ежегодной арендной платы и номер карточки победителя аукциона. Победителем аукциона признается участник аукциона, номер карточки которого и заявленная им цена или размер арендной платы за земельный участок были названы аукционистом последними;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з) цена земельного участка или размер ежегодной арендной платы за земельный участок, предложенная победителем, заносится в протокол о результатах аукциона, составляемый в 2 экземплярах.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 течение 3 рабочих дней со дня подписания протокола о результатах аукциона возвратить задатки лицам, участвовавшим в аукционе, но не победившим в нем.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Аукцион</w:t>
      </w: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по каждому выставленному земельному участку 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>признается не состоявшимся</w:t>
      </w:r>
      <w:r w:rsidRPr="00281709">
        <w:rPr>
          <w:rFonts w:ascii="Times New Roman" w:eastAsia="Calibri" w:hAnsi="Times New Roman" w:cs="Times New Roman"/>
          <w:sz w:val="12"/>
          <w:szCs w:val="12"/>
        </w:rPr>
        <w:t>, если: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1)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2) если по окончании срока подачи заявок на участие в аукционе подана только одна заявка или не подано ни одной заявки на участие в аукционе;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3) если в аукционе участвовал только один участник или 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которое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предусматривало бы более высокую цену.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1, 2 единственному участнику аукциона уполномоченный орган в течение десяти дней со дня подписания протокола рассмотрения заявок направляет три экземпляра подписанного проекта договора аренды или купли-продажи земельного участка по начальной цене предмета аукциона.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3, победителю аукциона или единственному принявшему участие в аукционе участнику  уполномоченный орган в десятидневный срок со дня составления протокола о результатах аукциона направляет три экземпляра подписанного проекта договора аренды или купли-продажи земельного участка.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Договор аренды или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определяется в размере, предложенном победителем аукциона.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аукциона. Не допускается заключение указанных договоров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ранее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Задатки, внесенные лицом, признанным победителем аукциона, а также иным лицом, с которым договор купли-продажи или договор аренды земельного участка заключается в соответствии с п.1,2,3, и не заключившими в установленные сроки договор купли-продажи или договор аренды земельного участка вследствие уклонения от заключения указанных договоров, не возвращаются.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Организатор аукциона вправе отказаться  от проведения аукциона не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позднее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чем за три  дня до дня проведения аукциона.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Регистрационный  номер_______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от "_____" ___________2016 года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Продавец:  Отдел приватизации и торгов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Комитета по управлению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81709">
        <w:rPr>
          <w:rFonts w:ascii="Times New Roman" w:eastAsia="Calibri" w:hAnsi="Times New Roman" w:cs="Times New Roman"/>
          <w:sz w:val="12"/>
          <w:szCs w:val="12"/>
        </w:rPr>
        <w:t>муниципальным имуществом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8170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Заявка на участие в торгах.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( ФИО и  паспортные данные физ. лица)</w:t>
      </w:r>
    </w:p>
    <w:p w:rsid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_____________________________________________________________________________________________________________________________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именуемый в дальнейшем ПРЕТЕНДЕНТ, принимая решение об участии в аукционе по продаже  земельного участка, с разрешенным использованием: для использования под торговый павильон, расположенного по адресу: ________________, площадью ____ кв.м.,  кадастровый номер участка ________________. 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ОБЯЗУЮСЬ: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81709">
        <w:rPr>
          <w:rFonts w:ascii="Times New Roman" w:eastAsia="Calibri" w:hAnsi="Times New Roman" w:cs="Times New Roman"/>
          <w:sz w:val="12"/>
          <w:szCs w:val="12"/>
        </w:rPr>
        <w:t>Соблюдать условия аукциона, открытого по форме подачи предложения о цене, содержащиеся в информационном сообщении о проведен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>кциона, а также условия проведения аукциона, открытого по форме подачи предложения о цене, на основании ст.39.11, 39.12 Земельного Кодекса Российской Федерации.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В случае признания победителем аукциона, открытого по форме подачи предложения о цене, ОБЯЗУЮСЬ заключить с Продавцом договор купли-продажи в течение 30 дней после получения подписанного проекта договора купли-продажи земельного участка и уплатить Продавцу стоимость земельного участка, установленную по результатам аукциона, открытого по форме подачи предложения о цене, в сроки, определяемые договором купли-продажи.</w:t>
      </w:r>
      <w:proofErr w:type="gramEnd"/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Я согласен с тем, что в случае признания меня победителем аукциона, открытого по форме подачи предложения о цене и моего отказа от заключения договора купли-продажи, либо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не внесения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в срок установленной суммы платежа, сумма внесенного мною задатка остается в распоряжении Продавца.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Адрес, реквиз</w:t>
      </w:r>
      <w:r>
        <w:rPr>
          <w:rFonts w:ascii="Times New Roman" w:eastAsia="Calibri" w:hAnsi="Times New Roman" w:cs="Times New Roman"/>
          <w:sz w:val="12"/>
          <w:szCs w:val="12"/>
        </w:rPr>
        <w:t>иты и телефон ЗАЯВИТЕЛЯ: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</w:t>
      </w:r>
      <w:r w:rsidRPr="00281709">
        <w:rPr>
          <w:rFonts w:ascii="Times New Roman" w:eastAsia="Calibri" w:hAnsi="Times New Roman" w:cs="Times New Roman"/>
          <w:sz w:val="12"/>
          <w:szCs w:val="12"/>
        </w:rPr>
        <w:t>______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Реквизиты для возврата задатка: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_____________________________________________________________________________________________________________________________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ПРИЛОЖЕНИЯ: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281709">
        <w:rPr>
          <w:rFonts w:ascii="Times New Roman" w:eastAsia="Calibri" w:hAnsi="Times New Roman" w:cs="Times New Roman"/>
          <w:sz w:val="12"/>
          <w:szCs w:val="12"/>
        </w:rPr>
        <w:t>___________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Заявка принята ПРОДАВЦОМ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«___»__________2016г.  в ____ч. _____мин.</w:t>
      </w:r>
    </w:p>
    <w:tbl>
      <w:tblPr>
        <w:tblW w:w="11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5040"/>
      </w:tblGrid>
      <w:tr w:rsidR="00281709" w:rsidRPr="00281709" w:rsidTr="00281709">
        <w:trPr>
          <w:trHeight w:val="7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281709" w:rsidRPr="00281709" w:rsidRDefault="00281709" w:rsidP="0028170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281709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ПРЕТЕНДЕНТА</w:t>
            </w:r>
          </w:p>
          <w:p w:rsidR="00281709" w:rsidRPr="00281709" w:rsidRDefault="00281709" w:rsidP="0028170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281709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____________</w:t>
            </w: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</w:t>
            </w:r>
            <w:r w:rsidRPr="00281709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281709" w:rsidRPr="00281709" w:rsidRDefault="00281709" w:rsidP="0028170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ПРОДАВЦА</w:t>
            </w:r>
          </w:p>
          <w:p w:rsidR="00281709" w:rsidRPr="00281709" w:rsidRDefault="00281709" w:rsidP="0028170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281709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</w:t>
            </w: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</w:t>
            </w:r>
            <w:r w:rsidRPr="00281709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</w:t>
            </w:r>
          </w:p>
        </w:tc>
      </w:tr>
    </w:tbl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>Проект договора купли – продажи земельного участка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1709">
        <w:rPr>
          <w:rFonts w:ascii="Times New Roman" w:eastAsia="Calibri" w:hAnsi="Times New Roman" w:cs="Times New Roman"/>
          <w:b/>
          <w:sz w:val="12"/>
          <w:szCs w:val="12"/>
        </w:rPr>
        <w:t xml:space="preserve">Д о г о в о </w:t>
      </w:r>
      <w:proofErr w:type="gramStart"/>
      <w:r w:rsidRPr="00281709">
        <w:rPr>
          <w:rFonts w:ascii="Times New Roman" w:eastAsia="Calibri" w:hAnsi="Times New Roman" w:cs="Times New Roman"/>
          <w:b/>
          <w:sz w:val="12"/>
          <w:szCs w:val="12"/>
        </w:rPr>
        <w:t>р</w:t>
      </w:r>
      <w:proofErr w:type="gramEnd"/>
      <w:r w:rsidRPr="00281709">
        <w:rPr>
          <w:rFonts w:ascii="Times New Roman" w:eastAsia="Calibri" w:hAnsi="Times New Roman" w:cs="Times New Roman"/>
          <w:b/>
          <w:sz w:val="12"/>
          <w:szCs w:val="12"/>
        </w:rPr>
        <w:t xml:space="preserve">  № ___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купли-продажи земельного участка.</w:t>
      </w:r>
    </w:p>
    <w:tbl>
      <w:tblPr>
        <w:tblW w:w="12291" w:type="dxa"/>
        <w:tblLayout w:type="fixed"/>
        <w:tblLook w:val="01E0" w:firstRow="1" w:lastRow="1" w:firstColumn="1" w:lastColumn="1" w:noHBand="0" w:noVBand="0"/>
      </w:tblPr>
      <w:tblGrid>
        <w:gridCol w:w="6062"/>
        <w:gridCol w:w="6229"/>
      </w:tblGrid>
      <w:tr w:rsidR="00281709" w:rsidRPr="00281709" w:rsidTr="00281709">
        <w:trPr>
          <w:trHeight w:val="74"/>
        </w:trPr>
        <w:tc>
          <w:tcPr>
            <w:tcW w:w="6062" w:type="dxa"/>
          </w:tcPr>
          <w:p w:rsidR="00281709" w:rsidRPr="00281709" w:rsidRDefault="00281709" w:rsidP="0028170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1709">
              <w:rPr>
                <w:rFonts w:ascii="Times New Roman" w:eastAsia="Calibri" w:hAnsi="Times New Roman" w:cs="Times New Roman"/>
                <w:sz w:val="12"/>
                <w:szCs w:val="12"/>
              </w:rPr>
              <w:t>село Сергиевск Самарской области</w:t>
            </w:r>
          </w:p>
        </w:tc>
        <w:tc>
          <w:tcPr>
            <w:tcW w:w="6229" w:type="dxa"/>
          </w:tcPr>
          <w:p w:rsidR="00281709" w:rsidRPr="00281709" w:rsidRDefault="00281709" w:rsidP="0028170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81709">
              <w:rPr>
                <w:rFonts w:ascii="Times New Roman" w:eastAsia="Calibri" w:hAnsi="Times New Roman" w:cs="Times New Roman"/>
                <w:sz w:val="12"/>
                <w:szCs w:val="12"/>
              </w:rPr>
              <w:t>Дата заключения договора</w:t>
            </w:r>
          </w:p>
        </w:tc>
      </w:tr>
    </w:tbl>
    <w:p w:rsidR="006F7854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Муниципальное образование – муниципальный район Сергиевский Самарской области, именуемое в дальнейшем </w:t>
      </w:r>
      <w:r w:rsidRPr="00281709">
        <w:rPr>
          <w:rFonts w:ascii="Times New Roman" w:eastAsia="Calibri" w:hAnsi="Times New Roman" w:cs="Times New Roman"/>
          <w:i/>
          <w:sz w:val="12"/>
          <w:szCs w:val="12"/>
        </w:rPr>
        <w:t>«Продавец», в лице ____</w:t>
      </w: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281709" w:rsidRPr="00281709" w:rsidRDefault="00281709" w:rsidP="006F785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lastRenderedPageBreak/>
        <w:t>одной стороны, и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 xml:space="preserve"> ____________</w:t>
      </w: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, именуемый в дальнейшем </w:t>
      </w:r>
      <w:r w:rsidRPr="00281709">
        <w:rPr>
          <w:rFonts w:ascii="Times New Roman" w:eastAsia="Calibri" w:hAnsi="Times New Roman" w:cs="Times New Roman"/>
          <w:i/>
          <w:sz w:val="12"/>
          <w:szCs w:val="12"/>
        </w:rPr>
        <w:t>«Покупатель»,</w:t>
      </w:r>
      <w:r w:rsidR="001C52B4">
        <w:rPr>
          <w:rFonts w:ascii="Times New Roman" w:eastAsia="Calibri" w:hAnsi="Times New Roman" w:cs="Times New Roman"/>
          <w:sz w:val="12"/>
          <w:szCs w:val="12"/>
        </w:rPr>
        <w:t xml:space="preserve"> с  другой стороны, </w:t>
      </w:r>
      <w:r w:rsidRPr="00281709">
        <w:rPr>
          <w:rFonts w:ascii="Times New Roman" w:eastAsia="Calibri" w:hAnsi="Times New Roman" w:cs="Times New Roman"/>
          <w:sz w:val="12"/>
          <w:szCs w:val="12"/>
        </w:rPr>
        <w:t>заключи</w:t>
      </w:r>
      <w:r w:rsidR="001C52B4">
        <w:rPr>
          <w:rFonts w:ascii="Times New Roman" w:eastAsia="Calibri" w:hAnsi="Times New Roman" w:cs="Times New Roman"/>
          <w:sz w:val="12"/>
          <w:szCs w:val="12"/>
        </w:rPr>
        <w:t xml:space="preserve">ли настоящий договор о </w:t>
      </w: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нижеследующем: 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>Предмет договора.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"Продавец" продал, а "Покупатель" купил на аукционе, открытом по форме подачи предложения о цене в собственность земельный участок, имеющий кадастровый номер:________, площадью ____ кв. м., отнесенный к землям населенных пунктов, расположенный по адресу:________, предназначенный для использования под торговый павильон (в дальнейшем именуемый "Участок") в границах указанных на прилагаемом к Договору кадастровом паспорте земельного участка (приложение 1) и в качественном состоянии, как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он есть. 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1.2. «Продавец» распоряжается данным земельным участком в соответствии с Земельным Кодексом Российской Федерации, Законом Самарской области «О земле».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>Обременения земельного участка.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r w:rsidRPr="00281709">
        <w:rPr>
          <w:rFonts w:ascii="Times New Roman" w:eastAsia="Calibri" w:hAnsi="Times New Roman" w:cs="Times New Roman"/>
          <w:sz w:val="12"/>
          <w:szCs w:val="12"/>
        </w:rPr>
        <w:t>Не зарегистрированы.</w:t>
      </w:r>
    </w:p>
    <w:p w:rsidR="00281709" w:rsidRPr="00281709" w:rsidRDefault="00281709" w:rsidP="002817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3. </w:t>
      </w:r>
      <w:r w:rsidRPr="00281709">
        <w:rPr>
          <w:rFonts w:ascii="Times New Roman" w:eastAsia="Calibri" w:hAnsi="Times New Roman" w:cs="Times New Roman"/>
          <w:b/>
          <w:sz w:val="12"/>
          <w:szCs w:val="12"/>
        </w:rPr>
        <w:t>Кадастровая стоимость  земельного участка.</w:t>
      </w:r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3.1  Кадастровая стоимость земельного участка, согласно копии  кадастрового паспорта  земельного участка, полученной в электронном виде от  ______г.  № ____, выданной 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Самарской области, составляет  ______ рублей. 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4. </w:t>
      </w:r>
      <w:r w:rsidR="00281709" w:rsidRPr="00281709">
        <w:rPr>
          <w:rFonts w:ascii="Times New Roman" w:eastAsia="Calibri" w:hAnsi="Times New Roman" w:cs="Times New Roman"/>
          <w:b/>
          <w:sz w:val="12"/>
          <w:szCs w:val="12"/>
        </w:rPr>
        <w:t>Плата по договору.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4.1. 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>Указанный земельный участок продан на аукционе, открытом по форме подачи предложения о цене, за _______руб. ____ коп</w:t>
      </w:r>
      <w:proofErr w:type="gramStart"/>
      <w:r w:rsidR="00281709" w:rsidRPr="00281709">
        <w:rPr>
          <w:rFonts w:ascii="Times New Roman" w:eastAsia="Calibri" w:hAnsi="Times New Roman" w:cs="Times New Roman"/>
          <w:sz w:val="12"/>
          <w:szCs w:val="12"/>
        </w:rPr>
        <w:t xml:space="preserve">., </w:t>
      </w:r>
      <w:proofErr w:type="gramEnd"/>
      <w:r w:rsidR="00281709" w:rsidRPr="00281709">
        <w:rPr>
          <w:rFonts w:ascii="Times New Roman" w:eastAsia="Calibri" w:hAnsi="Times New Roman" w:cs="Times New Roman"/>
          <w:sz w:val="12"/>
          <w:szCs w:val="12"/>
        </w:rPr>
        <w:t>что подтверждается Протоколом  от «__»_______2016 г., выданного Отделом приватизации и торгов Комитета по управлению муниципальным имуществом муниципального района Сергиевский  Самарской области.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4.2.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 xml:space="preserve"> Соглашение о цене является существенным условием договора и его изменение влечет недействительность договора.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4.3. 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 xml:space="preserve">Начальная цена земельного участка, определенная независимым экспертом-оценщиком, составляет ____ руб., что подтверждено отчетом  № _____об оценке рыночной стоимости земельного участка по состоянию на ________г.05.09.2008г. 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4.4. 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>Ранее уплаченный задаток в размере ______ руб. засчитывается в счет оплаты приобретаемого земельного участка согласно протокола  от __________</w:t>
      </w:r>
      <w:proofErr w:type="gramStart"/>
      <w:r w:rsidR="00281709" w:rsidRPr="00281709">
        <w:rPr>
          <w:rFonts w:ascii="Times New Roman" w:eastAsia="Calibri" w:hAnsi="Times New Roman" w:cs="Times New Roman"/>
          <w:sz w:val="12"/>
          <w:szCs w:val="12"/>
        </w:rPr>
        <w:t>г</w:t>
      </w:r>
      <w:proofErr w:type="gramEnd"/>
      <w:r w:rsidR="00281709" w:rsidRPr="00281709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4.5.  Оставшуюся часть суммы от продажной цены земельного участка в размере ________ руб. "Покупатель" в течение 3 дней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с даты заключения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договора купли-продажи перечисляет по следующим реквизитам: Управление финансами администрации муниципального района Сергиевский (КУМИ муниципального района Сергиевский л/с 608030670), ИНН 6381001160, КПП 638101001,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/С 40302810636015000068 в Отделении Самара г. Самара, БИК 043601001, КБК 60811406013100000430, ОКТМО 36638432. </w:t>
      </w:r>
    </w:p>
    <w:p w:rsidR="005C5BCA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4.6.Расходы по оформлению настоящего договора оплачивает "Покупатель".  </w:t>
      </w:r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4.7. Расходы по регистрации права собственности на земельный участок  несет "Покупатель".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5. </w:t>
      </w:r>
      <w:r w:rsidR="00281709" w:rsidRPr="00281709">
        <w:rPr>
          <w:rFonts w:ascii="Times New Roman" w:eastAsia="Calibri" w:hAnsi="Times New Roman" w:cs="Times New Roman"/>
          <w:b/>
          <w:sz w:val="12"/>
          <w:szCs w:val="12"/>
        </w:rPr>
        <w:t>Обязательства сторон.</w:t>
      </w:r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5.1.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"Продавец" продал, а "Покупатель" купил по настоящему договору земельный участок свободный от любых (кроме изложенных в разделе 2 настоящего договора) имущественных прав и претензий третьих лиц, о которых в момент заключения договора "Продавец" или "Покупатель" не мог не знать. </w:t>
      </w:r>
      <w:proofErr w:type="gramEnd"/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5.2. «Продавец» обязан в  течение трех дней </w:t>
      </w:r>
      <w:proofErr w:type="gramStart"/>
      <w:r w:rsidRPr="00281709">
        <w:rPr>
          <w:rFonts w:ascii="Times New Roman" w:eastAsia="Calibri" w:hAnsi="Times New Roman" w:cs="Times New Roman"/>
          <w:sz w:val="12"/>
          <w:szCs w:val="12"/>
        </w:rPr>
        <w:t>с даты поступления</w:t>
      </w:r>
      <w:proofErr w:type="gramEnd"/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 денежных средств, указанных в п. 4.5 договора, на его расчетный счет передать земельный участок по акту приема-передачи.</w:t>
      </w:r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5.3.  Покупатель ознакомлен с содержанием ст. 40 Земельного Кодекса РФ «Права собственников земельных участков на использование земельных участков».</w:t>
      </w:r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>5.4. "Покупателю" разъяснены положения ст. 44 Земельного Кодекса РФ и ст.</w:t>
      </w:r>
      <w:r w:rsidR="00DF359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81709">
        <w:rPr>
          <w:rFonts w:ascii="Times New Roman" w:eastAsia="Calibri" w:hAnsi="Times New Roman" w:cs="Times New Roman"/>
          <w:sz w:val="12"/>
          <w:szCs w:val="12"/>
        </w:rPr>
        <w:t>ст. 284-286 Гражданского Кодекса РФ, закрепляющие изъятие земельного участка, который не используется в соответствии с его назначением.</w:t>
      </w:r>
    </w:p>
    <w:p w:rsidR="00281709" w:rsidRPr="00281709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1709">
        <w:rPr>
          <w:rFonts w:ascii="Times New Roman" w:eastAsia="Calibri" w:hAnsi="Times New Roman" w:cs="Times New Roman"/>
          <w:sz w:val="12"/>
          <w:szCs w:val="12"/>
        </w:rPr>
        <w:t xml:space="preserve">5.5.  Ответственность и права сторон, не предусмотренные в настоящем договоре, определяются в соответствии с законодательством  Российской Федерации, субъектов Российской Федерации, изданным в пределах их полномочий. 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6. </w:t>
      </w:r>
      <w:r w:rsidR="00281709" w:rsidRPr="00281709">
        <w:rPr>
          <w:rFonts w:ascii="Times New Roman" w:eastAsia="Calibri" w:hAnsi="Times New Roman" w:cs="Times New Roman"/>
          <w:b/>
          <w:sz w:val="12"/>
          <w:szCs w:val="12"/>
        </w:rPr>
        <w:t>Вступление договора в силу.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 xml:space="preserve">.1.  Договор вступает в силу </w:t>
      </w:r>
      <w:proofErr w:type="gramStart"/>
      <w:r w:rsidR="00281709" w:rsidRPr="00281709">
        <w:rPr>
          <w:rFonts w:ascii="Times New Roman" w:eastAsia="Calibri" w:hAnsi="Times New Roman" w:cs="Times New Roman"/>
          <w:sz w:val="12"/>
          <w:szCs w:val="12"/>
        </w:rPr>
        <w:t>с даты</w:t>
      </w:r>
      <w:proofErr w:type="gramEnd"/>
      <w:r w:rsidR="00281709" w:rsidRPr="00281709">
        <w:rPr>
          <w:rFonts w:ascii="Times New Roman" w:eastAsia="Calibri" w:hAnsi="Times New Roman" w:cs="Times New Roman"/>
          <w:sz w:val="12"/>
          <w:szCs w:val="12"/>
        </w:rPr>
        <w:t xml:space="preserve"> его подписания сторонами.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>.2. Договор составлен на ___ листах и подписан в 3 экземплярах, имеющих одинаковую юридическую силу, по одному экземпляру у «Продавца», «Покупателей», регистрирующего органа.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7. </w:t>
      </w:r>
      <w:r w:rsidR="00281709" w:rsidRPr="00281709">
        <w:rPr>
          <w:rFonts w:ascii="Times New Roman" w:eastAsia="Calibri" w:hAnsi="Times New Roman" w:cs="Times New Roman"/>
          <w:b/>
          <w:sz w:val="12"/>
          <w:szCs w:val="12"/>
        </w:rPr>
        <w:t>Неотъемлемой частью Договора является.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>Приложение № 1. Копия кадастрового паспорта  земельного участка, полученная в электронном виде.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7.2. </w:t>
      </w:r>
      <w:r w:rsidR="00281709" w:rsidRPr="00281709">
        <w:rPr>
          <w:rFonts w:ascii="Times New Roman" w:eastAsia="Calibri" w:hAnsi="Times New Roman" w:cs="Times New Roman"/>
          <w:sz w:val="12"/>
          <w:szCs w:val="12"/>
        </w:rPr>
        <w:t>Приложение № 2. Акт приема – передачи земельного участка.</w:t>
      </w:r>
    </w:p>
    <w:p w:rsidR="00281709" w:rsidRPr="00281709" w:rsidRDefault="005C5BCA" w:rsidP="005C5BC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8. </w:t>
      </w:r>
      <w:r w:rsidR="00281709" w:rsidRPr="00281709">
        <w:rPr>
          <w:rFonts w:ascii="Times New Roman" w:eastAsia="Calibri" w:hAnsi="Times New Roman" w:cs="Times New Roman"/>
          <w:b/>
          <w:sz w:val="12"/>
          <w:szCs w:val="12"/>
        </w:rPr>
        <w:t>Адреса и подписи  сторон.</w:t>
      </w:r>
    </w:p>
    <w:p w:rsidR="00281709" w:rsidRPr="005C5BCA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5BCA">
        <w:rPr>
          <w:rFonts w:ascii="Times New Roman" w:eastAsia="Calibri" w:hAnsi="Times New Roman" w:cs="Times New Roman"/>
          <w:sz w:val="12"/>
          <w:szCs w:val="12"/>
        </w:rPr>
        <w:t>«Продавец»:</w:t>
      </w:r>
    </w:p>
    <w:p w:rsidR="00281709" w:rsidRPr="005C5BCA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5BCA">
        <w:rPr>
          <w:rFonts w:ascii="Times New Roman" w:eastAsia="Calibri" w:hAnsi="Times New Roman" w:cs="Times New Roman"/>
          <w:sz w:val="12"/>
          <w:szCs w:val="12"/>
        </w:rPr>
        <w:t>Муниципальное образование – муниципальный район Сергиевский Самарской области.</w:t>
      </w:r>
    </w:p>
    <w:p w:rsidR="00281709" w:rsidRPr="005C5BCA" w:rsidRDefault="00281709" w:rsidP="005C5B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5BCA">
        <w:rPr>
          <w:rFonts w:ascii="Times New Roman" w:eastAsia="Calibri" w:hAnsi="Times New Roman" w:cs="Times New Roman"/>
          <w:sz w:val="12"/>
          <w:szCs w:val="12"/>
        </w:rPr>
        <w:t>«Покупатель»: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Информационное сообщение о проведен</w:t>
      </w:r>
      <w:proofErr w:type="gramStart"/>
      <w:r w:rsidRPr="00DF3595">
        <w:rPr>
          <w:rFonts w:ascii="Times New Roman" w:eastAsia="Calibri" w:hAnsi="Times New Roman" w:cs="Times New Roman"/>
          <w:b/>
          <w:sz w:val="12"/>
          <w:szCs w:val="12"/>
        </w:rPr>
        <w:t>ии ау</w:t>
      </w:r>
      <w:proofErr w:type="gramEnd"/>
      <w:r w:rsidRPr="00DF3595">
        <w:rPr>
          <w:rFonts w:ascii="Times New Roman" w:eastAsia="Calibri" w:hAnsi="Times New Roman" w:cs="Times New Roman"/>
          <w:b/>
          <w:sz w:val="12"/>
          <w:szCs w:val="12"/>
        </w:rPr>
        <w:t>кциона.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Комитет по управлению муниципальным имуществом муниципального района Сергиевский Самарской области, выступающий в качестве организатора аукционов, на основании Распоряжения Администрации муниципального района Сергиевский № 1699р от 24.11.2015г. «О выставлении на аукцион земельного участка предназначенного для использования под торговый павильон» сообщает, что </w:t>
      </w:r>
      <w:r w:rsidRPr="00DF3595">
        <w:rPr>
          <w:rFonts w:ascii="Times New Roman" w:eastAsia="Calibri" w:hAnsi="Times New Roman" w:cs="Times New Roman"/>
          <w:b/>
          <w:sz w:val="12"/>
          <w:szCs w:val="12"/>
        </w:rPr>
        <w:t>29 апреля 2016 года в 10 ч. 00 мин</w:t>
      </w:r>
      <w:r w:rsidRPr="00DF3595">
        <w:rPr>
          <w:rFonts w:ascii="Times New Roman" w:eastAsia="Calibri" w:hAnsi="Times New Roman" w:cs="Times New Roman"/>
          <w:sz w:val="12"/>
          <w:szCs w:val="12"/>
        </w:rPr>
        <w:t>.  в здании, расположенном по адресу: с. Сергиевск, ул. Советская, д. 65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>, каб. № 19 состоится аукцион, открытый по форме подачи предложения о цене, по продаже в собственность земельного участка, с разрешенным использованием: для использования под торговый павильон, с кадастровым номером: 63:31:0702002:162, площадью 71 кв.м., расположенного по адресу: Самарская область,  Сергиевский район, с. Сергиевск, ул. Ленина.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Обременения (ограничения): не зарегистрированы.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Начальная цена: 153000,00 рублей. Шаг аукциона: 7650,00 рублей. Сумма задатка: 30600,00 рублей.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Банковские реквизиты для внесения задатка: Управление финансами администрации муниципального района Сергиевский (КУМИ муниципального района Сергиевский л/с 608030670), ИНН 6381001160, КПП 638101001,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>/С 40302810636015000068 в Отделении Самара г. Самара, БИК 043601001,  КБК 60811406013100000430, ОКТМО 36638432,  с пометкой – задаток для участия в аукционе.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Заявки на участие в аукционе принимаются ежедневно </w:t>
      </w:r>
      <w:r w:rsidRPr="00DF3595">
        <w:rPr>
          <w:rFonts w:ascii="Times New Roman" w:eastAsia="Calibri" w:hAnsi="Times New Roman" w:cs="Times New Roman"/>
          <w:b/>
          <w:sz w:val="12"/>
          <w:szCs w:val="12"/>
        </w:rPr>
        <w:t>с 29 марта 2016г. по 22 апреля 2016г</w:t>
      </w:r>
      <w:r w:rsidRPr="00DF3595">
        <w:rPr>
          <w:rFonts w:ascii="Times New Roman" w:eastAsia="Calibri" w:hAnsi="Times New Roman" w:cs="Times New Roman"/>
          <w:sz w:val="12"/>
          <w:szCs w:val="12"/>
        </w:rPr>
        <w:t>. (выходные дни: суббота, воскресенье), с 9 00 до 16 00 ч.  в отделе приватизации и торгов Комитета по управлению муниципальным имуществом  муниципального района Сергиевский, по адресу: с. Сергиевск, ул. Советская, д. 65, кабинет № 19 (тел. (8-84655)  2-21-91).</w:t>
      </w:r>
      <w:proofErr w:type="gramEnd"/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Дата определения участников аукциона: </w:t>
      </w:r>
      <w:r w:rsidRPr="00DF3595">
        <w:rPr>
          <w:rFonts w:ascii="Times New Roman" w:eastAsia="Calibri" w:hAnsi="Times New Roman" w:cs="Times New Roman"/>
          <w:b/>
          <w:sz w:val="12"/>
          <w:szCs w:val="12"/>
        </w:rPr>
        <w:t>26 апреля 2016 г.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Для участия в аукционе заявители представляют следующие документы: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1.</w:t>
      </w: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Заявка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на участие в аукционе по установленной форме с указанием реквизитов счета для возврата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задатка.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(В случае подачи заявки представителем претендента предъявляется доверенность или документ, подтверждающий полномочия юридического лица).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DF3595">
        <w:rPr>
          <w:rFonts w:ascii="Times New Roman" w:eastAsia="Calibri" w:hAnsi="Times New Roman" w:cs="Times New Roman"/>
          <w:sz w:val="12"/>
          <w:szCs w:val="12"/>
        </w:rPr>
        <w:t>Копии документов, удостоверяющих личность - для физических лиц.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3.</w:t>
      </w: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Документы, подтверждающие внесение задатка.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Один заявитель вправе подать только одну заявку на участие в аукционе.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Заявители, признанные участниками аукциона, и заявители, не допущенные к участию в аукционе, уведомляются о принятом решении не позднее следующего рабочего дня после даты оформления данного решения протоколом приема заявок.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вернуть внесенный задаток претенденту, не допущенному к участию в аукционе, в течение 3 банковских дней со дня оформления протокола о признании претендентов участниками аукциона.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Порядок проведения аукциона.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1. Аукцион проводится в указанном в извещении о проведении аукциона месте, в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соответствующие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день и час.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2. Аукцион проводится в следующем порядке: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а) аукцион ведет аукционист;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б) участникам аукциона выдаются пронумерованные карточки участника аукциона.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в) аукцион начинается с оглашения аукционистом наименования, основных характеристик и начальной цены предмета аукциона, «шага аукциона».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«Шаг аукциона» устанавливается в пределах 3 процентов начальной цены предмета аукциона и не изменяется в течение всего аукциона;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г) после оглашения аукционистом начальной цены предмета аукциона участникам аукциона предлагается заявить эту цену путем поднятия карточек;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д) после заявления участниками аукциона начальной цены аукционист предлагает участникам аукциона заявлять свои предложения по цене продажи, превышающей начальную цену. Каждая последующая цена, превышающая предыдущую цену на «шаг аукциона»,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карточек. В случае заявления цены, кратной «шагу аукциона», эта цена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 и ее оглашения;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е) 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или размер арендной платы как цену продажи. При отсутствии предложений со стороны иных участников аукциона  аукционист повторяет эту цену или размер арендной платы  3 раза. Если до третьего повторения заявленной цены или размера арендной платы  ни один из участников аукциона не поднял карточку и не заявил последующую цену, аукцион завершается;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ж) по завершен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>кциона аукционист объявляет о продаже земельного участка или права на заключение договора его аренды, называет цену проданного земельного участка или размер ежегодной арендной платы и номер карточки победителя аукциона. Победителем аукциона признается участник аукциона, номер карточки которого и заявленная им цена или размер арендной платы за земельный участок были названы аукционистом последними;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з) цена земельного участка или размер ежегодной арендной платы за земельный участок, предложенная победителем, заносится в протокол о результатах аукциона, составляемый в 2 экземплярах.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 течение 3 рабочих дней со дня подписания протокола о результатах аукциона возвратить задатки лицам, участвовавшим в аукционе, но не победившим в нем.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Аукцион</w:t>
      </w: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по каждому выставленному земельному участку </w:t>
      </w:r>
      <w:r w:rsidRPr="00DF3595">
        <w:rPr>
          <w:rFonts w:ascii="Times New Roman" w:eastAsia="Calibri" w:hAnsi="Times New Roman" w:cs="Times New Roman"/>
          <w:b/>
          <w:sz w:val="12"/>
          <w:szCs w:val="12"/>
        </w:rPr>
        <w:t>признается не состоявшимся</w:t>
      </w:r>
      <w:r w:rsidRPr="00DF3595">
        <w:rPr>
          <w:rFonts w:ascii="Times New Roman" w:eastAsia="Calibri" w:hAnsi="Times New Roman" w:cs="Times New Roman"/>
          <w:sz w:val="12"/>
          <w:szCs w:val="12"/>
        </w:rPr>
        <w:t>, если: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1)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2) если по окончании срока подачи заявок на участие в аукционе подана только одна заявка или не подано ни одной заявки на участие в аукционе;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3) если в аукционе участвовал только один участник или 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которое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предусматривало бы более высокую цену.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1, 2 единственному участнику аукциона уполномоченный орган в течение десяти дней со дня подписания протокола рассмотрения заявок направляет три экземпляра подписанного проекта договора аренды или купли-продажи земельного участка по начальной цене предмета аукциона.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3, победителю аукциона или единственному принявшему участие в аукционе участнику  уполномоченный орган в десятидневный срок со дня составления протокола о результатах аукциона направляет три экземпляра подписанного проекта договора аренды или купли-продажи земельного участка.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Договор аренды или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определяется в размере, предложенном победителем аукциона.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аукциона. Не допускается заключение указанных договоров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ранее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Задатки, внесенные лицом, признанным победителем аукциона, а также иным лицом, с которым договор купли-продажи или договор аренды земельного участка заключается в соответствии с п.1,2,3, и не заключившими в установленные сроки договор купли-продажи или договор аренды земельного участка вследствие уклонения от заключения указанных договоров, не возвращаются.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Организатор аукциона вправе отказаться  от проведения аукциона не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позднее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чем за три  дня до дня проведения аукциона.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Регистрационный  номер_______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от "_____" ___________2016 года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Продавец:  Отдел приватизации и торгов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Комитета по управлению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F3595">
        <w:rPr>
          <w:rFonts w:ascii="Times New Roman" w:eastAsia="Calibri" w:hAnsi="Times New Roman" w:cs="Times New Roman"/>
          <w:sz w:val="12"/>
          <w:szCs w:val="12"/>
        </w:rPr>
        <w:t>муниципальным имуществом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F359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Заявка на участие в торгах.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( ФИО и  паспортные данные физ. лица)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именуемый в дальнейшем ПРЕТЕНДЕНТ, принимая решение об участии в аукционе по продаже  земельного участка, с разрешенным использованием: для использования под торговый павильон, расположенного по адресу: ________________, площадью ____ кв.м.,  кадастровый номер участка ________________. </w:t>
      </w:r>
    </w:p>
    <w:p w:rsidR="00DF3595" w:rsidRPr="00DF3595" w:rsidRDefault="00DF3595" w:rsidP="007629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ОБЯЗУЮСЬ:</w:t>
      </w:r>
    </w:p>
    <w:p w:rsidR="00070E11" w:rsidRDefault="007629C5" w:rsidP="007629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>Соблюдать условия аукциона, открытого по форме подачи предложения о цене, содержащиеся в информационном сообщении о</w:t>
      </w:r>
    </w:p>
    <w:p w:rsidR="001C52B4" w:rsidRDefault="00DF3595" w:rsidP="00070E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проведении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аукциона, а также условия проведения аукциона, открытого по форме подачи предложения о цене, на основании ст.39.11, 39.12 </w:t>
      </w:r>
    </w:p>
    <w:p w:rsidR="00DF3595" w:rsidRPr="00DF3595" w:rsidRDefault="00DF3595" w:rsidP="00070E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lastRenderedPageBreak/>
        <w:t>Земельного Кодекса Российской Федерации.</w:t>
      </w:r>
    </w:p>
    <w:p w:rsidR="00DF3595" w:rsidRPr="00DF3595" w:rsidRDefault="007629C5" w:rsidP="007629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="00DF3595" w:rsidRPr="00DF3595">
        <w:rPr>
          <w:rFonts w:ascii="Times New Roman" w:eastAsia="Calibri" w:hAnsi="Times New Roman" w:cs="Times New Roman"/>
          <w:sz w:val="12"/>
          <w:szCs w:val="12"/>
        </w:rPr>
        <w:t>В случае признания победителем аукциона, открытого по форме подачи предложения о цене, ОБЯЗУЮСЬ заключить с Продавцом договор купли-продажи в течение 30 дней после получения подписанного проекта договора купли-продажи земельного участка и уплатить Продавцу стоимость земельного участка, установленную по результатам аукциона, открытого по форме подачи предложения о цене, в сроки, определяемые договором купли-продажи.</w:t>
      </w:r>
      <w:proofErr w:type="gramEnd"/>
    </w:p>
    <w:p w:rsidR="00DF3595" w:rsidRPr="00DF3595" w:rsidRDefault="007629C5" w:rsidP="007629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 xml:space="preserve">Я согласен с тем, что в случае признания меня победителем аукциона, открытого по форме подачи предложения о цене и моего отказа от заключения договора купли-продажи, либо </w:t>
      </w:r>
      <w:proofErr w:type="gramStart"/>
      <w:r w:rsidR="00DF3595" w:rsidRPr="00DF3595">
        <w:rPr>
          <w:rFonts w:ascii="Times New Roman" w:eastAsia="Calibri" w:hAnsi="Times New Roman" w:cs="Times New Roman"/>
          <w:sz w:val="12"/>
          <w:szCs w:val="12"/>
        </w:rPr>
        <w:t>не внесения</w:t>
      </w:r>
      <w:proofErr w:type="gramEnd"/>
      <w:r w:rsidR="00DF3595" w:rsidRPr="00DF3595">
        <w:rPr>
          <w:rFonts w:ascii="Times New Roman" w:eastAsia="Calibri" w:hAnsi="Times New Roman" w:cs="Times New Roman"/>
          <w:sz w:val="12"/>
          <w:szCs w:val="12"/>
        </w:rPr>
        <w:t xml:space="preserve"> в срок установленной суммы платежа, сумма внесенного мною задатка остается в распоряжении Продавца.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Адрес, реквизиты и телефон ЗАЯВИТЕЛЯ:        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</w:t>
      </w:r>
      <w:r w:rsidR="007629C5">
        <w:rPr>
          <w:rFonts w:ascii="Times New Roman" w:eastAsia="Calibri" w:hAnsi="Times New Roman" w:cs="Times New Roman"/>
          <w:sz w:val="12"/>
          <w:szCs w:val="12"/>
        </w:rPr>
        <w:t>____________________</w:t>
      </w:r>
      <w:r w:rsidRPr="00DF3595">
        <w:rPr>
          <w:rFonts w:ascii="Times New Roman" w:eastAsia="Calibri" w:hAnsi="Times New Roman" w:cs="Times New Roman"/>
          <w:sz w:val="12"/>
          <w:szCs w:val="12"/>
        </w:rPr>
        <w:t>___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Реквизиты для возврата задатка: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_____________________________________________________________________________________________________________________________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ПРИЛОЖЕНИЯ:</w:t>
      </w:r>
    </w:p>
    <w:p w:rsidR="00DF3595" w:rsidRPr="00DF3595" w:rsidRDefault="00DF3595" w:rsidP="00DF35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_______________________</w:t>
      </w:r>
      <w:r w:rsidR="007629C5"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 w:rsidRPr="00DF3595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DF3595" w:rsidRPr="00DF3595" w:rsidRDefault="00DF3595" w:rsidP="007629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Заявка принята ПРОДАВЦОМ</w:t>
      </w:r>
    </w:p>
    <w:p w:rsidR="00DF3595" w:rsidRPr="00DF3595" w:rsidRDefault="00DF3595" w:rsidP="007629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«___»__________2016г.  в ____ч. _____мин.</w:t>
      </w:r>
    </w:p>
    <w:tbl>
      <w:tblPr>
        <w:tblW w:w="11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5040"/>
      </w:tblGrid>
      <w:tr w:rsidR="00DF3595" w:rsidRPr="00DF3595" w:rsidTr="007629C5">
        <w:trPr>
          <w:trHeight w:val="7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DF3595" w:rsidRPr="00DF3595" w:rsidRDefault="00DF3595" w:rsidP="007629C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DF359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ПРЕТЕНДЕНТА</w:t>
            </w:r>
          </w:p>
          <w:p w:rsidR="00DF3595" w:rsidRPr="00DF3595" w:rsidRDefault="00DF3595" w:rsidP="007629C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DF359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</w:t>
            </w:r>
            <w:r w:rsidR="007629C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</w:t>
            </w:r>
            <w:r w:rsidRPr="00DF359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DF3595" w:rsidRPr="00DF3595" w:rsidRDefault="00DF3595" w:rsidP="007629C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DF359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ПРОДАВЦА</w:t>
            </w:r>
          </w:p>
          <w:p w:rsidR="00DF3595" w:rsidRPr="00DF3595" w:rsidRDefault="00DF3595" w:rsidP="007629C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DF359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______________</w:t>
            </w:r>
            <w:r w:rsidR="007629C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</w:t>
            </w:r>
            <w:r w:rsidRPr="00DF3595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</w:t>
            </w:r>
          </w:p>
        </w:tc>
      </w:tr>
    </w:tbl>
    <w:p w:rsidR="00DF3595" w:rsidRPr="00DF3595" w:rsidRDefault="00DF3595" w:rsidP="007629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>Проект договора купли – продажи земельного участка</w:t>
      </w:r>
    </w:p>
    <w:p w:rsidR="00DF3595" w:rsidRPr="00DF3595" w:rsidRDefault="00DF3595" w:rsidP="007629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F3595">
        <w:rPr>
          <w:rFonts w:ascii="Times New Roman" w:eastAsia="Calibri" w:hAnsi="Times New Roman" w:cs="Times New Roman"/>
          <w:b/>
          <w:sz w:val="12"/>
          <w:szCs w:val="12"/>
        </w:rPr>
        <w:t xml:space="preserve">Д о г о в о </w:t>
      </w:r>
      <w:proofErr w:type="gramStart"/>
      <w:r w:rsidRPr="00DF3595">
        <w:rPr>
          <w:rFonts w:ascii="Times New Roman" w:eastAsia="Calibri" w:hAnsi="Times New Roman" w:cs="Times New Roman"/>
          <w:b/>
          <w:sz w:val="12"/>
          <w:szCs w:val="12"/>
        </w:rPr>
        <w:t>р</w:t>
      </w:r>
      <w:proofErr w:type="gramEnd"/>
      <w:r w:rsidRPr="00DF3595">
        <w:rPr>
          <w:rFonts w:ascii="Times New Roman" w:eastAsia="Calibri" w:hAnsi="Times New Roman" w:cs="Times New Roman"/>
          <w:b/>
          <w:sz w:val="12"/>
          <w:szCs w:val="12"/>
        </w:rPr>
        <w:t xml:space="preserve">  № ___</w:t>
      </w:r>
    </w:p>
    <w:p w:rsidR="00DF3595" w:rsidRPr="00DF3595" w:rsidRDefault="00DF3595" w:rsidP="007629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купли-продажи земельного участка.</w:t>
      </w:r>
    </w:p>
    <w:tbl>
      <w:tblPr>
        <w:tblW w:w="12291" w:type="dxa"/>
        <w:tblLayout w:type="fixed"/>
        <w:tblLook w:val="01E0" w:firstRow="1" w:lastRow="1" w:firstColumn="1" w:lastColumn="1" w:noHBand="0" w:noVBand="0"/>
      </w:tblPr>
      <w:tblGrid>
        <w:gridCol w:w="6062"/>
        <w:gridCol w:w="6229"/>
      </w:tblGrid>
      <w:tr w:rsidR="00DF3595" w:rsidRPr="00DF3595" w:rsidTr="007629C5">
        <w:trPr>
          <w:trHeight w:val="74"/>
        </w:trPr>
        <w:tc>
          <w:tcPr>
            <w:tcW w:w="6062" w:type="dxa"/>
          </w:tcPr>
          <w:p w:rsidR="00DF3595" w:rsidRPr="00DF3595" w:rsidRDefault="00DF3595" w:rsidP="00DF359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F3595">
              <w:rPr>
                <w:rFonts w:ascii="Times New Roman" w:eastAsia="Calibri" w:hAnsi="Times New Roman" w:cs="Times New Roman"/>
                <w:sz w:val="12"/>
                <w:szCs w:val="12"/>
              </w:rPr>
              <w:t>село Сергиевск Самарской области</w:t>
            </w:r>
          </w:p>
        </w:tc>
        <w:tc>
          <w:tcPr>
            <w:tcW w:w="6229" w:type="dxa"/>
          </w:tcPr>
          <w:p w:rsidR="00DF3595" w:rsidRPr="00DF3595" w:rsidRDefault="00DF3595" w:rsidP="00DF359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F3595">
              <w:rPr>
                <w:rFonts w:ascii="Times New Roman" w:eastAsia="Calibri" w:hAnsi="Times New Roman" w:cs="Times New Roman"/>
                <w:sz w:val="12"/>
                <w:szCs w:val="12"/>
              </w:rPr>
              <w:t>Дата заключения договора</w:t>
            </w:r>
          </w:p>
        </w:tc>
      </w:tr>
    </w:tbl>
    <w:p w:rsidR="00DF3595" w:rsidRPr="00DF3595" w:rsidRDefault="00DF3595" w:rsidP="007629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Муниципальное образование – муниципальный район Сергиевский Самарской области, именуемое в дальнейшем </w:t>
      </w:r>
      <w:r w:rsidRPr="00DF3595">
        <w:rPr>
          <w:rFonts w:ascii="Times New Roman" w:eastAsia="Calibri" w:hAnsi="Times New Roman" w:cs="Times New Roman"/>
          <w:i/>
          <w:sz w:val="12"/>
          <w:szCs w:val="12"/>
        </w:rPr>
        <w:t>«Продавец», в лице ____</w:t>
      </w: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с одной стороны, и </w:t>
      </w:r>
      <w:r w:rsidR="001C52B4">
        <w:rPr>
          <w:rFonts w:ascii="Times New Roman" w:eastAsia="Calibri" w:hAnsi="Times New Roman" w:cs="Times New Roman"/>
          <w:b/>
          <w:sz w:val="12"/>
          <w:szCs w:val="12"/>
        </w:rPr>
        <w:t>______________</w:t>
      </w: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именуемый в дальнейшем </w:t>
      </w:r>
      <w:r w:rsidRPr="00DF3595">
        <w:rPr>
          <w:rFonts w:ascii="Times New Roman" w:eastAsia="Calibri" w:hAnsi="Times New Roman" w:cs="Times New Roman"/>
          <w:i/>
          <w:sz w:val="12"/>
          <w:szCs w:val="12"/>
        </w:rPr>
        <w:t>«Покупатель»,</w:t>
      </w:r>
      <w:r w:rsidR="001C52B4">
        <w:rPr>
          <w:rFonts w:ascii="Times New Roman" w:eastAsia="Calibri" w:hAnsi="Times New Roman" w:cs="Times New Roman"/>
          <w:sz w:val="12"/>
          <w:szCs w:val="12"/>
        </w:rPr>
        <w:t xml:space="preserve"> с </w:t>
      </w: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другой </w:t>
      </w:r>
      <w:r w:rsidR="001C52B4">
        <w:rPr>
          <w:rFonts w:ascii="Times New Roman" w:eastAsia="Calibri" w:hAnsi="Times New Roman" w:cs="Times New Roman"/>
          <w:sz w:val="12"/>
          <w:szCs w:val="12"/>
        </w:rPr>
        <w:t xml:space="preserve">стороны, заключили </w:t>
      </w:r>
      <w:r w:rsidRPr="00DF3595">
        <w:rPr>
          <w:rFonts w:ascii="Times New Roman" w:eastAsia="Calibri" w:hAnsi="Times New Roman" w:cs="Times New Roman"/>
          <w:sz w:val="12"/>
          <w:szCs w:val="12"/>
        </w:rPr>
        <w:t>настоящий</w:t>
      </w:r>
      <w:r w:rsidR="001C52B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F3595">
        <w:rPr>
          <w:rFonts w:ascii="Times New Roman" w:eastAsia="Calibri" w:hAnsi="Times New Roman" w:cs="Times New Roman"/>
          <w:sz w:val="12"/>
          <w:szCs w:val="12"/>
        </w:rPr>
        <w:t>договор</w:t>
      </w:r>
      <w:r w:rsidR="001C52B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о нижеследующем: </w:t>
      </w:r>
    </w:p>
    <w:p w:rsidR="00DF3595" w:rsidRPr="00DF3595" w:rsidRDefault="007629C5" w:rsidP="007629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Предмет договора.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"Продавец" продал, а "Покупатель" купил на аукционе, открытом по форме подачи предложения о цене в собственность земельный участок, имеющий кадастровый номер:________, площадью ____ кв. м., отнесенный к землям населенных пунктов, расположенный по адресу:________, предназначенный для использования под торговый павильон (в дальнейшем именуемый "Участок") в границах указанных на прилагаемом к Договору кадастровом паспорте земельного участка (приложение 1) и в качественном состоянии, как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он есть. 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1.2. «Продавец» распоряжается данным земельным участком в соответствии с Земельным Кодексом Российской Федерации, Законом Самарской области «О земле».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Обременения земельного участка.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>Не зарегистрированы.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3.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Кадастровая стоимость  земельного участка.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3.1  Кадастровая стоимость земельного участка, согласно копии  кадастрового паспорта  земельного участка, полученной в электронном виде от  ______г.  № ____, выданной 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Самарской области, составляет  ______ рублей. 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4.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Плата по договору.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4.1.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>Указанный земельный участок продан на аукционе, открытом по форме подачи предложения о цене, за _______руб. ____ коп</w:t>
      </w:r>
      <w:proofErr w:type="gramStart"/>
      <w:r w:rsidR="00DF3595" w:rsidRPr="00DF3595">
        <w:rPr>
          <w:rFonts w:ascii="Times New Roman" w:eastAsia="Calibri" w:hAnsi="Times New Roman" w:cs="Times New Roman"/>
          <w:sz w:val="12"/>
          <w:szCs w:val="12"/>
        </w:rPr>
        <w:t xml:space="preserve">., </w:t>
      </w:r>
      <w:proofErr w:type="gramEnd"/>
      <w:r w:rsidR="00DF3595" w:rsidRPr="00DF3595">
        <w:rPr>
          <w:rFonts w:ascii="Times New Roman" w:eastAsia="Calibri" w:hAnsi="Times New Roman" w:cs="Times New Roman"/>
          <w:sz w:val="12"/>
          <w:szCs w:val="12"/>
        </w:rPr>
        <w:t>что подтверждается Протоколом  от «__»_______2016 г., выданного Отделом приватизации и торгов Комитета по управлению муниципальным имуществом муниципального района Сергиевский  Самарской области.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4.2.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 xml:space="preserve"> Соглашение о цене является существенным условием договора и его изменение влечет недействительность договора.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4.3.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 xml:space="preserve">Начальная цена земельного участка, определенная независимым экспертом-оценщиком, составляет ____ руб., что подтверждено отчетом  № _____об оценке рыночной стоимости земельного участка по состоянию на ________г.05.09.2008г. 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4.4.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>Ранее уплаченный задаток в размере ______ руб. засчитывается в счет оплаты приобретаемого земельного участка согласно протокола  от __________</w:t>
      </w:r>
      <w:proofErr w:type="gramStart"/>
      <w:r w:rsidR="00DF3595" w:rsidRPr="00DF3595">
        <w:rPr>
          <w:rFonts w:ascii="Times New Roman" w:eastAsia="Calibri" w:hAnsi="Times New Roman" w:cs="Times New Roman"/>
          <w:sz w:val="12"/>
          <w:szCs w:val="12"/>
        </w:rPr>
        <w:t>г</w:t>
      </w:r>
      <w:proofErr w:type="gramEnd"/>
      <w:r w:rsidR="00DF3595" w:rsidRPr="00DF359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4.5.  Оставшуюся часть суммы от продажной цены земельного участка в размере ________ руб. "Покупатель" в течение 3 дней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с даты заключения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договора купли-продажи перечисляет по следующим реквизитам: Управление финансами администрации муниципального района Сергиевский (КУМИ муниципального района Сергиевский л/с 608030670), ИНН 6381001160, КПП 638101001,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/С 40302810636015000068 в Отделении Самара г. Самара, БИК 043601001, КБК 60811406013100000430, ОКТМО 36638432. </w:t>
      </w:r>
    </w:p>
    <w:p w:rsidR="001B4B5D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4.6.Расходы по оформлению настоящего договора оплачивает "Покупатель".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4.7. Расходы по регистрации права собственности на земельный участок  несет "Покупатель".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5.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Обязательства сторон.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5.1.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"Продавец" продал, а "Покупатель" купил по настоящему договору земельный участок свободный от любых (кроме изложенных в разделе 2 настоящего договора) имущественных прав и претензий третьих лиц, о которых в момент заключения договора "Продавец" или "Покупатель" не мог не знать. </w:t>
      </w:r>
      <w:proofErr w:type="gramEnd"/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5.2. «Продавец» обязан в  течение трех дней </w:t>
      </w:r>
      <w:proofErr w:type="gramStart"/>
      <w:r w:rsidRPr="00DF3595">
        <w:rPr>
          <w:rFonts w:ascii="Times New Roman" w:eastAsia="Calibri" w:hAnsi="Times New Roman" w:cs="Times New Roman"/>
          <w:sz w:val="12"/>
          <w:szCs w:val="12"/>
        </w:rPr>
        <w:t>с даты поступления</w:t>
      </w:r>
      <w:proofErr w:type="gramEnd"/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 денежных средств, указанных в п. 4.5 договора, на его расчетный счет передать земельный участок по акту приема-передачи.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>5.3.  Покупатель ознакомлен с содержанием ст. 40 Земельного Кодекса РФ «Права собственников земельных участков на использование земельных участков».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5.4. "Покупателю" разъяснены положения ст. 44 Земельного Кодекса РФ и </w:t>
      </w:r>
      <w:proofErr w:type="spellStart"/>
      <w:r w:rsidRPr="00DF3595">
        <w:rPr>
          <w:rFonts w:ascii="Times New Roman" w:eastAsia="Calibri" w:hAnsi="Times New Roman" w:cs="Times New Roman"/>
          <w:sz w:val="12"/>
          <w:szCs w:val="12"/>
        </w:rPr>
        <w:t>ст.ст</w:t>
      </w:r>
      <w:proofErr w:type="spellEnd"/>
      <w:r w:rsidRPr="00DF3595">
        <w:rPr>
          <w:rFonts w:ascii="Times New Roman" w:eastAsia="Calibri" w:hAnsi="Times New Roman" w:cs="Times New Roman"/>
          <w:sz w:val="12"/>
          <w:szCs w:val="12"/>
        </w:rPr>
        <w:t>. 284-286 Гражданского Кодекса РФ, закрепляющие изъятие земельного участка, который не используется в соответствии с его назначением.</w:t>
      </w:r>
    </w:p>
    <w:p w:rsidR="00DF3595" w:rsidRPr="00DF3595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3595">
        <w:rPr>
          <w:rFonts w:ascii="Times New Roman" w:eastAsia="Calibri" w:hAnsi="Times New Roman" w:cs="Times New Roman"/>
          <w:sz w:val="12"/>
          <w:szCs w:val="12"/>
        </w:rPr>
        <w:t xml:space="preserve">5.5.  Ответственность и права сторон, не предусмотренные в настоящем договоре, определяются в соответствии с законодательством  Российской Федерации, субъектов Российской Федерации, изданным в пределах их полномочий. 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6.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Вступление договора в силу.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 xml:space="preserve">.1.  Договор вступает в силу </w:t>
      </w:r>
      <w:proofErr w:type="gramStart"/>
      <w:r w:rsidR="00DF3595" w:rsidRPr="00DF3595">
        <w:rPr>
          <w:rFonts w:ascii="Times New Roman" w:eastAsia="Calibri" w:hAnsi="Times New Roman" w:cs="Times New Roman"/>
          <w:sz w:val="12"/>
          <w:szCs w:val="12"/>
        </w:rPr>
        <w:t>с даты</w:t>
      </w:r>
      <w:proofErr w:type="gramEnd"/>
      <w:r w:rsidR="00DF3595" w:rsidRPr="00DF3595">
        <w:rPr>
          <w:rFonts w:ascii="Times New Roman" w:eastAsia="Calibri" w:hAnsi="Times New Roman" w:cs="Times New Roman"/>
          <w:sz w:val="12"/>
          <w:szCs w:val="12"/>
        </w:rPr>
        <w:t xml:space="preserve"> его подписания сторонами.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>.2. Договор составлен на ___ листах и подписан в 3 экземплярах, имеющих одинаковую юридическую силу, по одному экземпляру у «Продавца», «Покупателей», регистрирующего органа.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7.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Неотъемлемой частью Договора является.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>Приложение № 1. Копия кадастрового паспорта  земельного участка, полученная в электронном виде.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7.2. </w:t>
      </w:r>
      <w:r w:rsidR="00DF3595" w:rsidRPr="00DF3595">
        <w:rPr>
          <w:rFonts w:ascii="Times New Roman" w:eastAsia="Calibri" w:hAnsi="Times New Roman" w:cs="Times New Roman"/>
          <w:sz w:val="12"/>
          <w:szCs w:val="12"/>
        </w:rPr>
        <w:t>Приложение № 2. Акт приема – передачи земельного участка.</w:t>
      </w:r>
    </w:p>
    <w:p w:rsidR="00DF3595" w:rsidRPr="00DF3595" w:rsidRDefault="001B4B5D" w:rsidP="001B4B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8. </w:t>
      </w:r>
      <w:r w:rsidR="00DF3595" w:rsidRPr="00DF3595">
        <w:rPr>
          <w:rFonts w:ascii="Times New Roman" w:eastAsia="Calibri" w:hAnsi="Times New Roman" w:cs="Times New Roman"/>
          <w:b/>
          <w:sz w:val="12"/>
          <w:szCs w:val="12"/>
        </w:rPr>
        <w:t>Адреса и подписи  сторон.</w:t>
      </w:r>
    </w:p>
    <w:p w:rsidR="00DF3595" w:rsidRPr="001B4B5D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4B5D">
        <w:rPr>
          <w:rFonts w:ascii="Times New Roman" w:eastAsia="Calibri" w:hAnsi="Times New Roman" w:cs="Times New Roman"/>
          <w:sz w:val="12"/>
          <w:szCs w:val="12"/>
        </w:rPr>
        <w:t>«Продавец»:</w:t>
      </w:r>
    </w:p>
    <w:p w:rsidR="00DF3595" w:rsidRPr="001B4B5D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4B5D">
        <w:rPr>
          <w:rFonts w:ascii="Times New Roman" w:eastAsia="Calibri" w:hAnsi="Times New Roman" w:cs="Times New Roman"/>
          <w:sz w:val="12"/>
          <w:szCs w:val="12"/>
        </w:rPr>
        <w:t>Муниципальное образование – муниципальный район Сергиевский Самарской области.</w:t>
      </w:r>
    </w:p>
    <w:p w:rsidR="00DF3595" w:rsidRPr="001B4B5D" w:rsidRDefault="00DF3595" w:rsidP="001B4B5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4B5D">
        <w:rPr>
          <w:rFonts w:ascii="Times New Roman" w:eastAsia="Calibri" w:hAnsi="Times New Roman" w:cs="Times New Roman"/>
          <w:sz w:val="12"/>
          <w:szCs w:val="12"/>
        </w:rPr>
        <w:t>«Покупатель»: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Информационное сообщение о проведен</w:t>
      </w:r>
      <w:proofErr w:type="gramStart"/>
      <w:r w:rsidRPr="006B371B">
        <w:rPr>
          <w:rFonts w:ascii="Times New Roman" w:eastAsia="Calibri" w:hAnsi="Times New Roman" w:cs="Times New Roman"/>
          <w:b/>
          <w:sz w:val="12"/>
          <w:szCs w:val="12"/>
        </w:rPr>
        <w:t>ии ау</w:t>
      </w:r>
      <w:proofErr w:type="gramEnd"/>
      <w:r w:rsidRPr="006B371B">
        <w:rPr>
          <w:rFonts w:ascii="Times New Roman" w:eastAsia="Calibri" w:hAnsi="Times New Roman" w:cs="Times New Roman"/>
          <w:b/>
          <w:sz w:val="12"/>
          <w:szCs w:val="12"/>
        </w:rPr>
        <w:t>кциона.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Комитет по управлению муниципальным имуществом муниципального района Сергиевский Самарской области, выступающий в качестве организатора аукционов, на основании Распоряжения Администрации муниципального района Сергиевский № 1980р от 30.12.2015г. «О выставлении на аукцион земельного участка, предназначенного для использования под торговый павильон» сообщает, что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29 апреля 2016 года в 13 ч. 30 мин.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 в здании, расположенном по адресу: с. Сергиевск, ул. Советская, д. 65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>, каб. № 19 состоится аукцион, открытый по форме подачи предложения о цене, по продаже права на заключение договора аренды сроком на 5 лет земельного участка, с разрешенным использованием: для использования под торговый павильон, с кадастровым номером: 63:31:1102012:375, площадью 18+/-1,47 кв.м., расположенного по адресу: Самарская область, муниципальный район Сергиевский, п. Суходол, ул. Суворова, участок № 11-Б.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Обременения (ограничения): не зарегистрированы.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i/>
          <w:sz w:val="12"/>
          <w:szCs w:val="12"/>
        </w:rPr>
        <w:t>Начальная цена (начальный размер годовой арендной платы)</w:t>
      </w:r>
      <w:r w:rsidRPr="006B371B">
        <w:rPr>
          <w:rFonts w:ascii="Times New Roman" w:eastAsia="Calibri" w:hAnsi="Times New Roman" w:cs="Times New Roman"/>
          <w:sz w:val="12"/>
          <w:szCs w:val="12"/>
        </w:rPr>
        <w:t>: 30000,00 рублей.</w:t>
      </w:r>
      <w:r w:rsidRPr="006B371B">
        <w:rPr>
          <w:rFonts w:ascii="Times New Roman" w:eastAsia="Calibri" w:hAnsi="Times New Roman" w:cs="Times New Roman"/>
          <w:i/>
          <w:sz w:val="12"/>
          <w:szCs w:val="12"/>
        </w:rPr>
        <w:t xml:space="preserve"> Шаг аукциона</w:t>
      </w:r>
      <w:r w:rsidRPr="006B371B">
        <w:rPr>
          <w:rFonts w:ascii="Times New Roman" w:eastAsia="Calibri" w:hAnsi="Times New Roman" w:cs="Times New Roman"/>
          <w:sz w:val="12"/>
          <w:szCs w:val="12"/>
        </w:rPr>
        <w:t>: 1500,00 рублей.</w:t>
      </w:r>
      <w:r w:rsidRPr="006B371B">
        <w:rPr>
          <w:rFonts w:ascii="Times New Roman" w:eastAsia="Calibri" w:hAnsi="Times New Roman" w:cs="Times New Roman"/>
          <w:i/>
          <w:sz w:val="12"/>
          <w:szCs w:val="12"/>
        </w:rPr>
        <w:t xml:space="preserve"> Сумма задатка</w:t>
      </w:r>
      <w:r w:rsidRPr="006B371B">
        <w:rPr>
          <w:rFonts w:ascii="Times New Roman" w:eastAsia="Calibri" w:hAnsi="Times New Roman" w:cs="Times New Roman"/>
          <w:sz w:val="12"/>
          <w:szCs w:val="12"/>
        </w:rPr>
        <w:t>: 6000,00 рублей.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Банковские реквизиты для внесения задатка: Управление финансами администрации муниципального района Сергиевский (КУМИ муниципального района Сергиевский л/с 608030670), ИНН 6381001160, КПП 638101001,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>/С 40302810636015000068 в Отделении Самара г. Самара, БИК 043601001, КБК 60811105013100000120, ОКТМО 36638158, с пометкой – задаток для участия в аукционе.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Заявки на участие в аукционе принимаются ежедневно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 xml:space="preserve">с 29 марта 2016г. по 22 апреля 2016г. 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(выходные дни: суббота, воскресенье), с 9 </w:t>
      </w:r>
      <w:r w:rsidRPr="006B371B">
        <w:rPr>
          <w:rFonts w:ascii="Times New Roman" w:eastAsia="Calibri" w:hAnsi="Times New Roman" w:cs="Times New Roman"/>
          <w:sz w:val="12"/>
          <w:szCs w:val="12"/>
          <w:vertAlign w:val="superscript"/>
        </w:rPr>
        <w:t xml:space="preserve">00 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до 16 </w:t>
      </w:r>
      <w:r w:rsidRPr="006B371B">
        <w:rPr>
          <w:rFonts w:ascii="Times New Roman" w:eastAsia="Calibri" w:hAnsi="Times New Roman" w:cs="Times New Roman"/>
          <w:sz w:val="12"/>
          <w:szCs w:val="12"/>
          <w:vertAlign w:val="superscript"/>
        </w:rPr>
        <w:t>00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ч.  в отделе приватизации и торгов Комитета по управлению муниципальным имуществом  муниципального района Сергиевский, по адресу: с. Сергиевск, ул. Советская, д. 65, кабинет № 19 (тел. (8-84655)  2-21-91, 2-21-76).</w:t>
      </w:r>
      <w:proofErr w:type="gramEnd"/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Дата определения участников аукциона: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26 апреля 2016 г.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Для участия в аукционе заявители представляют следующие документы: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1.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Заявка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на участие в аукционе по установленной форме с указанием реквизитов счета для возврата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задатка.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(В случае подачи заявки представителем претендента предъявляется доверенность или документ, подтверждающий полномочия юридического лица).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6B371B">
        <w:rPr>
          <w:rFonts w:ascii="Times New Roman" w:eastAsia="Calibri" w:hAnsi="Times New Roman" w:cs="Times New Roman"/>
          <w:sz w:val="12"/>
          <w:szCs w:val="12"/>
        </w:rPr>
        <w:t>Копии документов, удостоверяющих личность - для физических лиц.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3.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Документы, подтверждающие внесение задатка.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Один заявитель вправе подать только одну заявку на участие в аукционе.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Заявители, признанные участниками аукциона, и заявители, не допущенные к участию в аукционе, уведомляются о принятом решении не позднее следующего рабочего дня после даты оформления данного решения протоколом приема заявок.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вернуть внесенный задаток претенденту, не допущенному к участию в аукционе, в течение 3 банковских дней со дня оформления протокола о признании претендентов участниками аукциона.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Порядок проведения аукциона.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1. Аукцион проводится в указанном в извещении о проведении аукциона месте, в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соответствующие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день и час.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2. Аукцион проводится в следующем порядке: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а) аукцион ведет аукционист;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б) участникам аукциона выдаются пронумерованные карточки участника аукциона.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в) аукцион начинается с оглашения аукционистом наименования, основных характеристик и начальной цены предмета аукциона, «шага аукциона».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«Шаг аукциона» устанавливается в пределах 3 процентов начальной цены предмета аукциона и не изменяется в течение всего аукциона;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г) после оглашения аукционистом начальной цены предмета аукциона участникам аукциона предлагается заявить эту цену путем поднятия карточек;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д) после заявления участниками аукциона начальной цены аукционист предлагает участникам аукциона заявлять свои предложения по цене продажи, превышающей начальную цену. Каждая последующая цена, превышающая предыдущую цену на «шаг аукциона»,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карточек. В случае заявления цены, кратной «шагу аукциона», эта цена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 и ее оглашения;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е) 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или размер арендной платы как цену продажи. При отсутствии предложений со стороны иных участников аукциона  аукционист повторяет эту цену или размер арендной платы  3 раза. Если до третьего повторения заявленной цены или размера арендной платы  ни один из участников аукциона не поднял карточку и не заявил последующую цену, аукцион завершается;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ж) по завершен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>кциона аукционист объявляет о продаже земельного участка или права на заключение договора его аренды, называет цену проданного земельного участка или размер ежегодной арендной платы и номер карточки победителя аукциона. Победителем аукциона признается участник аукциона, номер карточки которого и заявленная им цена или размер арендной платы за земельный участок были названы аукционистом последними;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з) цена земельного участка или размер ежегодной арендной платы за земельный участок, предложенная победителем, заносится в протокол о результатах аукциона, составляемый в 2 экземплярах.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 течение 3 рабочих дней со дня подписания протокола о результатах аукциона возвратить задатки лицам, участвовавшим в аукционе, но не победившим в нем.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Аукцион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по каждому выставленному земельному участку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признается не состоявшимся</w:t>
      </w:r>
      <w:r w:rsidRPr="006B371B">
        <w:rPr>
          <w:rFonts w:ascii="Times New Roman" w:eastAsia="Calibri" w:hAnsi="Times New Roman" w:cs="Times New Roman"/>
          <w:sz w:val="12"/>
          <w:szCs w:val="12"/>
        </w:rPr>
        <w:t>, если: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1)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2) если по окончании срока подачи заявок на участие в аукционе подана только одна заявка или не подано ни одной заявки на участие в аукционе;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3) если в аукционе участвовал только один участник или 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которое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предусматривало бы более высокую цену.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1, 2 единственному участнику аукциона уполномоченный орган в течение десяти дней со дня подписания протокола рассмотрения заявок направляет три экземпляра подписанного проекта договора аренды или купли-продажи земельного участка по начальной цене предмета аукциона.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3, победителю аукциона или единственному принявшему участие в аукционе участнику  уполномоченный орган в десятидневный срок со дня составления протокола о результатах аукциона направляет три экземпляра подписанного проекта договора аренды или купли-продажи земельного участка.</w:t>
      </w:r>
    </w:p>
    <w:p w:rsidR="00F31DD3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Договор аренды или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определяется в размере, предложенном победителем аукциона.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аукциона. Не допускается заключение указанных договоров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ранее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чем через десять дней со дня размещения информации о результатах аукциона на </w:t>
      </w:r>
    </w:p>
    <w:p w:rsidR="006B371B" w:rsidRPr="006B371B" w:rsidRDefault="006B371B" w:rsidP="00F31DD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официальном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сайте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Задатки, внесенные лицом, признанным победителем аукциона, а также иным лицом, с которым договор купли-продажи или договор аренды земельного участка заключается в соответствии с п.1,2,3, и не заключившими в установленные сроки договор купли-продажи или договор аренды земельного участка вследствие уклонения от заключения указанных договоров, не возвращаются.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Организатор аукциона вправе отказаться  от проведения аукциона не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позднее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чем за три  дня до дня проведения аукциона.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Регистрационный  номер_______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от "_____" ___________2016 года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Продавец:  Отдел приватизации и торгов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Комитета по управлению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371B">
        <w:rPr>
          <w:rFonts w:ascii="Times New Roman" w:eastAsia="Calibri" w:hAnsi="Times New Roman" w:cs="Times New Roman"/>
          <w:sz w:val="12"/>
          <w:szCs w:val="12"/>
        </w:rPr>
        <w:t>муниципальным имуществом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Заявка на участие в торгах.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( ФИО и  паспортные данные физ. лица)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именуемый в дальнейшем ПРЕТЕНДЕНТ, принимая решение об участии в аукционе по продаже права на заключение договора аренды земельного участка, с разрешенным использованием: для использования под торговый павильон, расположенного по адресу: ________________, площадью ____ кв.м.,  кадастровый номер участка ________________.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ОБЯЗУЮСЬ: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6B371B">
        <w:rPr>
          <w:rFonts w:ascii="Times New Roman" w:eastAsia="Calibri" w:hAnsi="Times New Roman" w:cs="Times New Roman"/>
          <w:sz w:val="12"/>
          <w:szCs w:val="12"/>
        </w:rPr>
        <w:t>Соблюдать условия аукциона, открытого по форме подачи предложения о цене, содержащиеся в информационном сообщении о проведен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>кциона, а также условия проведения аукциона, открытого по форме подачи предложения о цене, на основании ст.39.11, 39.12 Земельного Кодекса Российской Федерации.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В случае признания победителем аукциона, открытого по форме подачи предложения о цене, ОБЯЗУЮСЬ заключить с Продавцом договор аренды в течение 30 дней после получения подписанного проекта договора аренды земельного участка и внести на счет Продавца арендную плату за  земельный участок, установленную по результатам аукциона, открытого по форме подачи предложения о размере арендной платы, в сроки, определяемые договором аренды.</w:t>
      </w:r>
      <w:proofErr w:type="gramEnd"/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Я согласен с тем, что в случае признания меня победителем аукциона, открытого по форме подачи предложения о цене и моего отказа от заключения договора аренды, либо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не внесения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в срок установленной суммы платежа, сумма внесенного мною задатка остается в распоряжении Продавца.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Адрес, реквизиты и телефон ЗАЯВИТЕЛЯ:       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_____________________________________________________________________________________________________________________________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Реквизиты для возврата задатка: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_____________________________________________________________________________________________________________________________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ПРИЛОЖЕНИЯ: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6B371B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Заявка принята ПРОДАВЦОМ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«___»__________2016г.  в ____ч. _____мин.</w:t>
      </w:r>
    </w:p>
    <w:tbl>
      <w:tblPr>
        <w:tblW w:w="11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5040"/>
      </w:tblGrid>
      <w:tr w:rsidR="006B371B" w:rsidRPr="006B371B" w:rsidTr="006B371B">
        <w:trPr>
          <w:trHeight w:val="7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6B371B" w:rsidRPr="006B371B" w:rsidRDefault="006B371B" w:rsidP="006B371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6B371B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ПРЕТЕНДЕНТА</w:t>
            </w:r>
          </w:p>
          <w:p w:rsidR="006B371B" w:rsidRPr="006B371B" w:rsidRDefault="006B371B" w:rsidP="006B371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</w:t>
            </w:r>
            <w:r w:rsidRPr="006B371B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________________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6B371B" w:rsidRPr="006B371B" w:rsidRDefault="006B371B" w:rsidP="006B371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ПРОДАВЦА</w:t>
            </w:r>
          </w:p>
          <w:p w:rsidR="006B371B" w:rsidRPr="006B371B" w:rsidRDefault="006B371B" w:rsidP="006B371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</w:t>
            </w:r>
            <w:r w:rsidRPr="006B371B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_________________</w:t>
            </w:r>
          </w:p>
        </w:tc>
      </w:tr>
    </w:tbl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>Проект договора аренды земельного участка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371B">
        <w:rPr>
          <w:rFonts w:ascii="Times New Roman" w:eastAsia="Calibri" w:hAnsi="Times New Roman" w:cs="Times New Roman"/>
          <w:b/>
          <w:sz w:val="12"/>
          <w:szCs w:val="12"/>
        </w:rPr>
        <w:t xml:space="preserve">Д о г о в о </w:t>
      </w:r>
      <w:proofErr w:type="gramStart"/>
      <w:r w:rsidRPr="006B371B">
        <w:rPr>
          <w:rFonts w:ascii="Times New Roman" w:eastAsia="Calibri" w:hAnsi="Times New Roman" w:cs="Times New Roman"/>
          <w:b/>
          <w:sz w:val="12"/>
          <w:szCs w:val="12"/>
        </w:rPr>
        <w:t>р</w:t>
      </w:r>
      <w:proofErr w:type="gramEnd"/>
      <w:r w:rsidRPr="006B371B">
        <w:rPr>
          <w:rFonts w:ascii="Times New Roman" w:eastAsia="Calibri" w:hAnsi="Times New Roman" w:cs="Times New Roman"/>
          <w:b/>
          <w:sz w:val="12"/>
          <w:szCs w:val="12"/>
        </w:rPr>
        <w:t xml:space="preserve">  № ___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аренды земельного участка.</w:t>
      </w:r>
    </w:p>
    <w:tbl>
      <w:tblPr>
        <w:tblW w:w="12291" w:type="dxa"/>
        <w:tblLayout w:type="fixed"/>
        <w:tblLook w:val="01E0" w:firstRow="1" w:lastRow="1" w:firstColumn="1" w:lastColumn="1" w:noHBand="0" w:noVBand="0"/>
      </w:tblPr>
      <w:tblGrid>
        <w:gridCol w:w="6062"/>
        <w:gridCol w:w="6229"/>
      </w:tblGrid>
      <w:tr w:rsidR="006B371B" w:rsidRPr="006B371B" w:rsidTr="006B371B">
        <w:trPr>
          <w:trHeight w:val="74"/>
        </w:trPr>
        <w:tc>
          <w:tcPr>
            <w:tcW w:w="6062" w:type="dxa"/>
          </w:tcPr>
          <w:p w:rsidR="006B371B" w:rsidRPr="006B371B" w:rsidRDefault="006B371B" w:rsidP="006B371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B371B">
              <w:rPr>
                <w:rFonts w:ascii="Times New Roman" w:eastAsia="Calibri" w:hAnsi="Times New Roman" w:cs="Times New Roman"/>
                <w:sz w:val="12"/>
                <w:szCs w:val="12"/>
              </w:rPr>
              <w:t>село Сергиевск Самарской области</w:t>
            </w:r>
          </w:p>
        </w:tc>
        <w:tc>
          <w:tcPr>
            <w:tcW w:w="6229" w:type="dxa"/>
          </w:tcPr>
          <w:p w:rsidR="006B371B" w:rsidRPr="006B371B" w:rsidRDefault="006B371B" w:rsidP="006B371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B371B">
              <w:rPr>
                <w:rFonts w:ascii="Times New Roman" w:eastAsia="Calibri" w:hAnsi="Times New Roman" w:cs="Times New Roman"/>
                <w:sz w:val="12"/>
                <w:szCs w:val="12"/>
              </w:rPr>
              <w:t>Дата заключения договора</w:t>
            </w:r>
          </w:p>
        </w:tc>
      </w:tr>
    </w:tbl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Муниципальное образование – муниципальный район Сергиевский Самарской области, именуемое в дальнейшем </w:t>
      </w:r>
      <w:r w:rsidRPr="006B371B">
        <w:rPr>
          <w:rFonts w:ascii="Times New Roman" w:eastAsia="Calibri" w:hAnsi="Times New Roman" w:cs="Times New Roman"/>
          <w:i/>
          <w:sz w:val="12"/>
          <w:szCs w:val="12"/>
        </w:rPr>
        <w:t>«Арендодатель», в лице ____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с одной стороны, и</w:t>
      </w:r>
      <w:r w:rsidR="00F31DD3">
        <w:rPr>
          <w:rFonts w:ascii="Times New Roman" w:eastAsia="Calibri" w:hAnsi="Times New Roman" w:cs="Times New Roman"/>
          <w:b/>
          <w:sz w:val="12"/>
          <w:szCs w:val="12"/>
        </w:rPr>
        <w:t xml:space="preserve"> ____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____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, именуемый в дальнейшем </w:t>
      </w:r>
      <w:r w:rsidRPr="006B371B">
        <w:rPr>
          <w:rFonts w:ascii="Times New Roman" w:eastAsia="Calibri" w:hAnsi="Times New Roman" w:cs="Times New Roman"/>
          <w:i/>
          <w:sz w:val="12"/>
          <w:szCs w:val="12"/>
        </w:rPr>
        <w:t>«Арендатор»,</w:t>
      </w:r>
      <w:r w:rsidR="00F31DD3">
        <w:rPr>
          <w:rFonts w:ascii="Times New Roman" w:eastAsia="Calibri" w:hAnsi="Times New Roman" w:cs="Times New Roman"/>
          <w:sz w:val="12"/>
          <w:szCs w:val="12"/>
        </w:rPr>
        <w:t xml:space="preserve"> с другой стороны, </w:t>
      </w:r>
      <w:r w:rsidRPr="006B371B">
        <w:rPr>
          <w:rFonts w:ascii="Times New Roman" w:eastAsia="Calibri" w:hAnsi="Times New Roman" w:cs="Times New Roman"/>
          <w:sz w:val="12"/>
          <w:szCs w:val="12"/>
        </w:rPr>
        <w:t>закл</w:t>
      </w:r>
      <w:r w:rsidR="00F31DD3">
        <w:rPr>
          <w:rFonts w:ascii="Times New Roman" w:eastAsia="Calibri" w:hAnsi="Times New Roman" w:cs="Times New Roman"/>
          <w:sz w:val="12"/>
          <w:szCs w:val="12"/>
        </w:rPr>
        <w:t xml:space="preserve">ючили настоящий </w:t>
      </w:r>
      <w:r w:rsidRPr="006B371B">
        <w:rPr>
          <w:rFonts w:ascii="Times New Roman" w:eastAsia="Calibri" w:hAnsi="Times New Roman" w:cs="Times New Roman"/>
          <w:sz w:val="12"/>
          <w:szCs w:val="12"/>
        </w:rPr>
        <w:t>договор</w:t>
      </w:r>
      <w:r w:rsidR="00F31DD3">
        <w:rPr>
          <w:rFonts w:ascii="Times New Roman" w:eastAsia="Calibri" w:hAnsi="Times New Roman" w:cs="Times New Roman"/>
          <w:sz w:val="12"/>
          <w:szCs w:val="12"/>
        </w:rPr>
        <w:t xml:space="preserve"> о 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нижеследующем: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Предмет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"Арендодатель" передал, а "Арендатор" принял на праве аренды сроком на 10 лет,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участка,  имеющего кадастровый номер: ______, площадью ____ кв. м., отнесенный к землям населенных пунктов, расположенный по адресу: _________, ____________________________________, с разрешенным использованием: ________________________(в дальнейшем именуемый "Участок") в границах указанных на прилагаемой к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Договору копии кадастрового паспорта земельного участка (приложение 2), полученной в электронном виде и в качественном состоянии, как он есть.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1.2. «Арендодатель» распоряжается данным земельным участком в соответствии с Земельным Кодексом Российской Федерации, Законом Самарской области «О земле» № 94-ГД от 11.03.2005г.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Обременения земельного участка.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2.1. Не зарегистрированы.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3.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Срок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3.1. 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Срок аренды Участка устанавливается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_____ по _______.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3.2. </w:t>
      </w: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Договор вступает в силу с даты его государственной регистрации и распространяет свое действие на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отношения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возникшие с _______.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4.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Арендная плата.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4.1. Размер арендной платы за земельный участок, расположенный по адресу: _____________,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согласно Протокола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«_____________________» от ____ ___________ ________года, выданного Отделом приватизации и торгов Комитета по управлению муниципальным имуществом муниципального района Сергиевский, составляет ______ рублей в год.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Начальная цена права аренды составляет ____ рублей в год, на основании  отчета № _____ об оценке рыночной стоимости права аренды от _______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г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.  </w:t>
      </w:r>
    </w:p>
    <w:p w:rsidR="00070E11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4.2. Ранее уплаченный задаток по договору о задатке в размере ____  рублей засчитывается в счет арендной платы. Арендная плата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за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6B371B" w:rsidRPr="006B371B" w:rsidRDefault="006B371B" w:rsidP="00070E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период с _______ по ______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внесена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Арендатором на момент заключения Договора полностью.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Начиная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______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арендная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плата вносится Арендатором ежеквартально равными платежами по _______ до 10-го числа первого месяца квартала, следующего за отчетным, путем перечисления по следующим реквизитам: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Управление финансами администрации муниципального района Сергиевский (КУМИ муниципального района Сергиевский, ИНН 6381001160, КПП 638101001,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>/С 40101810200000010001, БИК 043601001, в ГРКЦ ГУ Банка России по Самарской области г. Самара, КБК 60811105013100000120, ОКТМО 36638158.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4.3. Арендная плата начисляется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_______.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4.4. Арендная плата ежегодно, но не ранее чем через год после заключения договора аренды земельного участка, изменяется в одностороннем порядке арендодателем на размер уровня инфляции, определяемый исходя из максимального уровня инфляции (потребительских цен), устанавливаемого в рамках прогноза социально-экономического развития Самарской области. Коэффициент инфляции на расчетный год определяется как произведение соответствующих максимальных планируемых ежегодных показателей инфляции (индекс потребительских цен, декабрь к декабрю) по состоянию на 1 января расчетного года.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4.5. Не использование Участка Арендатором не может служить основанием невнесения арендной платы.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5.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Права и обязанности сторон.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5.1. </w:t>
      </w:r>
      <w:r w:rsidRPr="006B371B">
        <w:rPr>
          <w:rFonts w:ascii="Times New Roman" w:eastAsia="Calibri" w:hAnsi="Times New Roman" w:cs="Times New Roman"/>
          <w:i/>
          <w:sz w:val="12"/>
          <w:szCs w:val="12"/>
        </w:rPr>
        <w:t>"Арендодатель" имеет право: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5.1.1. Требовать досрочного расторжения Договора при использовании Участка не по целевому назначению, а также при использовании способами, приводящими к его порче, при не внесении арендной платы более чем за 6 месяцев, в случае не подписания Арендатором дополнительных соглашений к Договору и нарушения других условий настоящего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5.1.2. На беспрепятственный доступ на территорию арендуемого земельного участка с целью его осмотра на предмет соблюдения условий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5.1.3.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РФ. 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5.2. «</w:t>
      </w:r>
      <w:r w:rsidRPr="006B371B">
        <w:rPr>
          <w:rFonts w:ascii="Times New Roman" w:eastAsia="Calibri" w:hAnsi="Times New Roman" w:cs="Times New Roman"/>
          <w:i/>
          <w:sz w:val="12"/>
          <w:szCs w:val="12"/>
        </w:rPr>
        <w:t>Арендодатель» обязан: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5.2.1. Выполнять в полном объеме все условия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5.2.2. Передать Арендатору участок по акту приема-передачи в срок не позднее трех дней с момента подписания настоящего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5.2.3. Письменно в месячный срок уведомить Арендатора об изменении номера счета для перечисления арендной платы.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5.3. «Арендатор» имеет право: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5.3.1. Использовать Участок на условиях, установленных Договором.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5.4. «Арендатор» обязан: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5.4.1. Выполнять в полном объеме все условия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5.4.2.Использовать участок в соответствии с целевым назначением и разрешенным использованием.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5.4.3. Уплачивать в размере и на условиях, установленных договором, арендную плату.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5.4.5. Письменно сообщить Арендодателю не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позднее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чем за три месяца о предстоящем освобождении Участка, как в связи с окончанием срока действия Договора, так и при досрочном его освобождении.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5.4.7. Письменно в десятидневный срок уведомить Арендодателя об изменении своих реквизитов.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5.5. Арендодатель и Арендатор имеют иные права и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несут иные обязанности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>, установленные законодательством РФ.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6.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Ответственность сторон.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6.1.  За нарушение условий Договора Стороны несут ответственность, предусмотренную законодательством РФ.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6.2.  За нарушение срока внесения арендной платы по Договору Арендатор выплачивает Арендодателю пени.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6.3. Уплата неустойки (пени) установленной настоящим Договором, не освобождает стороны от выполнения лежащих на них обязательств или устранения нарушений, а также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7.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Изменение, расторжение и прекращение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7.1. Все изменения и (или) дополнения к Договору оформляются Сторонами в письменной форме дополнительным соглашением, которое вступает в силу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с даты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государственной регистрации и является неотъемлемой частью Договора.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7.2. </w:t>
      </w:r>
      <w:proofErr w:type="gramStart"/>
      <w:r w:rsidRPr="006B371B">
        <w:rPr>
          <w:rFonts w:ascii="Times New Roman" w:eastAsia="Calibri" w:hAnsi="Times New Roman" w:cs="Times New Roman"/>
          <w:sz w:val="12"/>
          <w:szCs w:val="12"/>
        </w:rPr>
        <w:t>Договор</w:t>
      </w:r>
      <w:proofErr w:type="gramEnd"/>
      <w:r w:rsidRPr="006B371B">
        <w:rPr>
          <w:rFonts w:ascii="Times New Roman" w:eastAsia="Calibri" w:hAnsi="Times New Roman" w:cs="Times New Roman"/>
          <w:sz w:val="12"/>
          <w:szCs w:val="12"/>
        </w:rPr>
        <w:t xml:space="preserve">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указанных в п. 5.1.1.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8.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Рассмотрение и урегулирование споров.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8.1. </w:t>
      </w:r>
      <w:r w:rsidRPr="006B371B">
        <w:rPr>
          <w:rFonts w:ascii="Times New Roman" w:eastAsia="Calibri" w:hAnsi="Times New Roman" w:cs="Times New Roman"/>
          <w:sz w:val="12"/>
          <w:szCs w:val="12"/>
        </w:rPr>
        <w:t>Все споры между Сторонами, возникающие по Договору, разрешаются в соответствии с законодательством РФ.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9.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Неотъемлемой частью договора является.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9.1. Договор составлен и подписан в 3-х экземплярах на ___ листах, имеющих одинаковую юридическую силу.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9.2. Неотъемлемой частью договора являются: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1. акт приема-передачи земельного участка;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2. копия кадастрового паспорта  земельного участка, полученная в электронном виде.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10. </w:t>
      </w:r>
      <w:r w:rsidRPr="006B371B">
        <w:rPr>
          <w:rFonts w:ascii="Times New Roman" w:eastAsia="Calibri" w:hAnsi="Times New Roman" w:cs="Times New Roman"/>
          <w:b/>
          <w:sz w:val="12"/>
          <w:szCs w:val="12"/>
        </w:rPr>
        <w:t>Адреса и подписи  сторон.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«Арендодатель»: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Муниципальное образование – муниципальный район Сергиевский Самарской области.</w:t>
      </w:r>
    </w:p>
    <w:p w:rsidR="006B371B" w:rsidRPr="006B371B" w:rsidRDefault="006B371B" w:rsidP="006B37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371B">
        <w:rPr>
          <w:rFonts w:ascii="Times New Roman" w:eastAsia="Calibri" w:hAnsi="Times New Roman" w:cs="Times New Roman"/>
          <w:sz w:val="12"/>
          <w:szCs w:val="12"/>
        </w:rPr>
        <w:t>«Арендатор»: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Информационное сообщение о проведен</w:t>
      </w:r>
      <w:proofErr w:type="gramStart"/>
      <w:r w:rsidRPr="00060CFE">
        <w:rPr>
          <w:rFonts w:ascii="Times New Roman" w:eastAsia="Calibri" w:hAnsi="Times New Roman" w:cs="Times New Roman"/>
          <w:b/>
          <w:sz w:val="12"/>
          <w:szCs w:val="12"/>
        </w:rPr>
        <w:t>ии ау</w:t>
      </w:r>
      <w:proofErr w:type="gramEnd"/>
      <w:r w:rsidRPr="00060CFE">
        <w:rPr>
          <w:rFonts w:ascii="Times New Roman" w:eastAsia="Calibri" w:hAnsi="Times New Roman" w:cs="Times New Roman"/>
          <w:b/>
          <w:sz w:val="12"/>
          <w:szCs w:val="12"/>
        </w:rPr>
        <w:t>кциона.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Комитет по управлению муниципальным имуществом муниципального района Сергиевский Самарской области, выступающий в качестве организатора аукционов, на основании Распоряжения Администрации муниципального района Сергиевский № 1697р от 24.11.2015г. «О выставлении на аукцион земельного участка предназначенного для использования под торговый павильон» сообщает, что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29 апреля 2016 года в 11 ч. 00 мин</w:t>
      </w:r>
      <w:r w:rsidRPr="00060CFE">
        <w:rPr>
          <w:rFonts w:ascii="Times New Roman" w:eastAsia="Calibri" w:hAnsi="Times New Roman" w:cs="Times New Roman"/>
          <w:sz w:val="12"/>
          <w:szCs w:val="12"/>
        </w:rPr>
        <w:t>.  в здании, расположенном по адресу: с. Сергиевск, ул. Советская, д. 65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>, каб. № 19 состоится аукцион, открытый по форме подачи предложения о цене, по продаже в собственность земельного участка, с разрешенным использованием: для использования под торговый павильон, с кадастровым номером: 63:31:1102011:1138, площадью 81 +/- 3 кв.м., расположенного по адресу: Самарская область,  муниципальный район Сергиевский, п. Суходол, ул. Мира, участок № 2-В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.</w:t>
      </w:r>
      <w:proofErr w:type="gramEnd"/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Обременения (ограничения): не зарегистрированы.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Начальная цена: 175000,00 рублей. Шаг аукциона: 8750,00 рублей. Сумма задатка: 35000,00 рублей.</w:t>
      </w:r>
    </w:p>
    <w:p w:rsidR="00070E11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Банковские реквизиты для внесения задатка: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Управление финансами администрации муниципального района Сергиевский (КУМИ </w:t>
      </w:r>
      <w:proofErr w:type="gramEnd"/>
    </w:p>
    <w:p w:rsidR="00070E11" w:rsidRDefault="00060CFE" w:rsidP="00070E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л/с 608030670), ИНН 6381001160, КПП 638101001,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/С 40302810636015000068 в Отделении Самара г. </w:t>
      </w:r>
    </w:p>
    <w:p w:rsidR="00060CFE" w:rsidRPr="00060CFE" w:rsidRDefault="00060CFE" w:rsidP="00070E1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Самара, БИК 043601001,  КБК 60811406013100000430, ОКТМО 36638158,  с пометкой – задаток для участия в аукционе.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Заявки на участие в аукционе принимаются ежедневно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с 29 марта 2016г. по 22 апреля 2016г</w:t>
      </w:r>
      <w:r w:rsidRPr="00060CFE">
        <w:rPr>
          <w:rFonts w:ascii="Times New Roman" w:eastAsia="Calibri" w:hAnsi="Times New Roman" w:cs="Times New Roman"/>
          <w:sz w:val="12"/>
          <w:szCs w:val="12"/>
        </w:rPr>
        <w:t>. (выходные дни: суббота, воскресенье), с 9 00 до 16 00 ч.  в отделе приватизации и торгов Комитета по управлению муниципальным имуществом  муниципального района Сергиевский, по адресу: с. Сергиевск, ул. Советская, д. 65, кабинет № 19 (тел. (8-84655)  2-21-91).</w:t>
      </w:r>
      <w:proofErr w:type="gramEnd"/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Дата определения участников аукциона: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26 апреля 2016 г.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Для участия в аукционе заявители представляют следующие документы: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1.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Заявка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на участие в аукционе по установленной форме с указанием реквизитов счета для возврата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задатка.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(В случае подачи заявки представителем претендента предъявляется доверенность или документ, подтверждающий полномочия юридического лица).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060CFE">
        <w:rPr>
          <w:rFonts w:ascii="Times New Roman" w:eastAsia="Calibri" w:hAnsi="Times New Roman" w:cs="Times New Roman"/>
          <w:sz w:val="12"/>
          <w:szCs w:val="12"/>
        </w:rPr>
        <w:t>Копии документов, удостоверяющих личность - для физических лиц.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3.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Документы, подтверждающие внесение задатка.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Один заявитель вправе подать только одну заявку на участие в аукционе.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Заявители, признанные участниками аукциона, и заявители, не допущенные к участию в аукционе, уведомляются о принятом решении не позднее следующего рабочего дня после даты оформления данного решения протоколом приема заявок.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вернуть внесенный задаток претенденту, не допущенному к участию в аукционе, в течение 3 банковских дней со дня оформления протокола о признании претендентов участниками аукциона.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Порядок проведения аукциона.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1. Аукцион проводится в указанном в извещении о проведении аукциона месте, в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соответствующие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день и час.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2. Аукцион проводится в следующем порядке: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а) аукцион ведет аукционист;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б) участникам аукциона выдаются пронумерованные карточки участника аукциона.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в) аукцион начинается с оглашения аукционистом наименования, основных характеристик и начальной цены предмета аукциона, «шага аукциона».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«Шаг аукциона» устанавливается в пределах 3 процентов начальной цены предмета аукциона и не изменяется в течение всего аукциона;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г) после оглашения аукционистом начальной цены предмета аукциона участникам аукциона предлагается заявить эту цену путем поднятия карточек;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д) после заявления участниками аукциона начальной цены аукционист предлагает участникам аукциона заявлять свои предложения по цене продажи, превышающей начальную цену. Каждая последующая цена, превышающая предыдущую цену на «шаг аукциона»,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карточек. В случае заявления цены, кратной «шагу аукциона», эта цена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заявляется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участниками аукциона путем поднятия карточек и ее оглашения;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е) 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или размер арендной платы как цену продажи. При отсутствии предложений со стороны иных участников аукциона  аукционист повторяет эту цену или размер арендной платы  3 раза. Если до третьего повторения заявленной цены или размера арендной платы  ни один из участников аукциона не поднял карточку и не заявил последующую цену, аукцион завершается;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ж) по завершен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>кциона аукционист объявляет о продаже земельного участка или права на заключение договора его аренды, называет цену проданного земельного участка или размер ежегодной арендной платы и номер карточки победителя аукциона. Победителем аукциона признается участник аукциона, номер карточки которого и заявленная им цена или размер арендной платы за земельный участок были названы аукционистом последними;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з) цена земельного участка или размер ежегодной арендной платы за земельный участок, предложенная победителем, заносится в протокол о результатах аукциона, составляемый в 2 экземплярах.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Организатор аукциона обязан в течение 3 рабочих дней со дня подписания протокола о результатах аукциона возвратить задатки лицам, участвовавшим в аукционе, но не победившим в нем.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Аукцион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по каждому выставленному земельному участку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признается не состоявшимся</w:t>
      </w:r>
      <w:r w:rsidRPr="00060CFE">
        <w:rPr>
          <w:rFonts w:ascii="Times New Roman" w:eastAsia="Calibri" w:hAnsi="Times New Roman" w:cs="Times New Roman"/>
          <w:sz w:val="12"/>
          <w:szCs w:val="12"/>
        </w:rPr>
        <w:t>, если: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1)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2) если по окончании срока подачи заявок на участие в аукционе подана только одна заявка или не подано ни одной заявки на участие в аукционе;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3) если в аукционе участвовал только один участник или 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которое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предусматривало бы более высокую цену.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1, 2 единственному участнику аукциона уполномоченный орган в течение десяти дней со дня подписания протокола рассмотрения заявок направляет три экземпляра подписанного проекта договора аренды или купли-продажи земельного участка по начальной цене предмета аукциона.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В случае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если аукцион признан не состоявшимся по причинам, указанным в п. 3, победителю аукциона или единственному принявшему участие в аукционе участнику  уполномоченный орган в десятидневный срок со дня составления протокола о результатах аукциона направляет три экземпляра подписанного проекта договора аренды или купли-продажи земельного участка.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Договор аренды или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определяется в размере, предложенном победителем аукциона.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аукциона. Не допускается заключение указанных договоров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ранее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Задатки, внесенные лицом, признанным победителем аукциона, а также иным лицом, с которым договор купли-продажи или договор аренды земельного участка заключается в соответствии с п.1,2,3, и не заключившими в установленные сроки договор купли-продажи или договор аренды земельного участка вследствие уклонения от заключения указанных договоров, не возвращаются.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Организатор аукциона вправе отказаться  от проведения аукциона не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позднее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чем за три  дня до дня проведения аукциона.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Регистрационный  номер_______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от "_____" ___________2016 года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Продавец:  Отдел приватизации и торгов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Комитета по управлению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60CFE">
        <w:rPr>
          <w:rFonts w:ascii="Times New Roman" w:eastAsia="Calibri" w:hAnsi="Times New Roman" w:cs="Times New Roman"/>
          <w:sz w:val="12"/>
          <w:szCs w:val="12"/>
        </w:rPr>
        <w:t>муниципальным имуществом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60CFE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Заявка на участие в торгах.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( ФИО и  паспортные данные физ. лица)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_____________________________________________________________________________________________________________________________</w:t>
      </w:r>
    </w:p>
    <w:p w:rsidR="009E49B3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именуемый в дальнейшем ПРЕТЕНДЕНТ, принимая решение об участии в аукционе по продаже  земельного участка, с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разрешенным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9E49B3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использованием: для использования под торговый павильон, расположенного по адресу: ________________, площадью ____ кв.м.,  кадастровый </w:t>
      </w:r>
      <w:proofErr w:type="gramEnd"/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номер участка ________________. 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ОБЯЗУЮСЬ: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060CFE">
        <w:rPr>
          <w:rFonts w:ascii="Times New Roman" w:eastAsia="Calibri" w:hAnsi="Times New Roman" w:cs="Times New Roman"/>
          <w:sz w:val="12"/>
          <w:szCs w:val="12"/>
        </w:rPr>
        <w:t>Соблюдать условия аукциона, открытого по форме подачи предложения о цене, содержащиеся в информационном сообщении о проведен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ии ау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>кциона, а также условия проведения аукциона, открытого по форме подачи предложения о цене, на основании ст.39.11, 39.12 Земельного Кодекса Российской Федерации.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В случае признания победителем аукциона, открытого по форме подачи предложения о цене, ОБЯЗУЮСЬ заключить с Продавцом договор купли-продажи в течение 30 дней после получения подписанного проекта договора купли-продажи земельного участка и уплатить Продавцу стоимость земельного участка, установленную по результатам аукциона, открытого по форме подачи предложения о цене, в сроки, определяемые договором купли-продажи.</w:t>
      </w:r>
      <w:proofErr w:type="gramEnd"/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Я согласен с тем, что в случае признания меня победителем аукциона, открытого по форме подачи предложения о цене и моего отказа от заключения договора купли-продажи, либо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не внесения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в срок установленной суммы платежа, сумма внесенного мною задатка остается в распоряжении Продавца.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Адрес, реквиз</w:t>
      </w:r>
      <w:r>
        <w:rPr>
          <w:rFonts w:ascii="Times New Roman" w:eastAsia="Calibri" w:hAnsi="Times New Roman" w:cs="Times New Roman"/>
          <w:sz w:val="12"/>
          <w:szCs w:val="12"/>
        </w:rPr>
        <w:t>иты и телефон ЗАЯВИТЕЛЯ: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_________________________________________________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</w:t>
      </w:r>
      <w:r w:rsidRPr="00060CFE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Реквизиты для возврата задатка: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_____________________________________________________________________________________________________________________________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ПРИЛОЖЕНИЯ: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__________________</w:t>
      </w:r>
      <w:r>
        <w:rPr>
          <w:rFonts w:ascii="Times New Roman" w:eastAsia="Calibri" w:hAnsi="Times New Roman" w:cs="Times New Roman"/>
          <w:sz w:val="12"/>
          <w:szCs w:val="12"/>
        </w:rPr>
        <w:t>__________________________________</w:t>
      </w:r>
      <w:r w:rsidRPr="00060CFE">
        <w:rPr>
          <w:rFonts w:ascii="Times New Roman" w:eastAsia="Calibri" w:hAnsi="Times New Roman" w:cs="Times New Roman"/>
          <w:sz w:val="12"/>
          <w:szCs w:val="12"/>
        </w:rPr>
        <w:t>_________________________________________________________________________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Заявка принята ПРОДАВЦОМ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«___»__________2016г.  в ____ч. _____мин.</w:t>
      </w:r>
    </w:p>
    <w:tbl>
      <w:tblPr>
        <w:tblW w:w="11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5040"/>
      </w:tblGrid>
      <w:tr w:rsidR="00060CFE" w:rsidRPr="00060CFE" w:rsidTr="00060CFE">
        <w:trPr>
          <w:trHeight w:val="7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060CFE" w:rsidRPr="00060CFE" w:rsidRDefault="00060CFE" w:rsidP="00060CF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060CFE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ПРЕТЕНДЕНТА</w:t>
            </w:r>
          </w:p>
          <w:p w:rsidR="00060CFE" w:rsidRPr="00060CFE" w:rsidRDefault="00060CFE" w:rsidP="00060CF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060CFE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___________</w:t>
            </w: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</w:t>
            </w:r>
            <w:r w:rsidRPr="00060CFE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060CFE" w:rsidRPr="00060CFE" w:rsidRDefault="00060CFE" w:rsidP="00060CF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Подпись ПРОДАВЦА</w:t>
            </w:r>
          </w:p>
          <w:p w:rsidR="00060CFE" w:rsidRPr="00060CFE" w:rsidRDefault="00060CFE" w:rsidP="00060CF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</w:pPr>
            <w:r w:rsidRPr="00060CFE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____________</w:t>
            </w:r>
            <w:r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</w:t>
            </w:r>
            <w:r w:rsidRPr="00060CFE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_____</w:t>
            </w:r>
          </w:p>
        </w:tc>
      </w:tr>
    </w:tbl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>Проект договора купли – продажи земельного участка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60CFE">
        <w:rPr>
          <w:rFonts w:ascii="Times New Roman" w:eastAsia="Calibri" w:hAnsi="Times New Roman" w:cs="Times New Roman"/>
          <w:b/>
          <w:sz w:val="12"/>
          <w:szCs w:val="12"/>
        </w:rPr>
        <w:t xml:space="preserve">Д о г о в о </w:t>
      </w:r>
      <w:proofErr w:type="gramStart"/>
      <w:r w:rsidRPr="00060CFE">
        <w:rPr>
          <w:rFonts w:ascii="Times New Roman" w:eastAsia="Calibri" w:hAnsi="Times New Roman" w:cs="Times New Roman"/>
          <w:b/>
          <w:sz w:val="12"/>
          <w:szCs w:val="12"/>
        </w:rPr>
        <w:t>р</w:t>
      </w:r>
      <w:proofErr w:type="gramEnd"/>
      <w:r w:rsidRPr="00060CFE">
        <w:rPr>
          <w:rFonts w:ascii="Times New Roman" w:eastAsia="Calibri" w:hAnsi="Times New Roman" w:cs="Times New Roman"/>
          <w:b/>
          <w:sz w:val="12"/>
          <w:szCs w:val="12"/>
        </w:rPr>
        <w:t xml:space="preserve">  № ___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купли-продажи земельного участка.</w:t>
      </w:r>
    </w:p>
    <w:tbl>
      <w:tblPr>
        <w:tblW w:w="12291" w:type="dxa"/>
        <w:tblLayout w:type="fixed"/>
        <w:tblLook w:val="01E0" w:firstRow="1" w:lastRow="1" w:firstColumn="1" w:lastColumn="1" w:noHBand="0" w:noVBand="0"/>
      </w:tblPr>
      <w:tblGrid>
        <w:gridCol w:w="6062"/>
        <w:gridCol w:w="6229"/>
      </w:tblGrid>
      <w:tr w:rsidR="00060CFE" w:rsidRPr="00060CFE" w:rsidTr="00060CFE">
        <w:trPr>
          <w:trHeight w:val="74"/>
        </w:trPr>
        <w:tc>
          <w:tcPr>
            <w:tcW w:w="6062" w:type="dxa"/>
          </w:tcPr>
          <w:p w:rsidR="00060CFE" w:rsidRPr="00060CFE" w:rsidRDefault="00060CFE" w:rsidP="00060CF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0CFE">
              <w:rPr>
                <w:rFonts w:ascii="Times New Roman" w:eastAsia="Calibri" w:hAnsi="Times New Roman" w:cs="Times New Roman"/>
                <w:sz w:val="12"/>
                <w:szCs w:val="12"/>
              </w:rPr>
              <w:t>село Сергиевск Самарской области</w:t>
            </w:r>
          </w:p>
        </w:tc>
        <w:tc>
          <w:tcPr>
            <w:tcW w:w="6229" w:type="dxa"/>
          </w:tcPr>
          <w:p w:rsidR="00060CFE" w:rsidRPr="00060CFE" w:rsidRDefault="00060CFE" w:rsidP="00060CF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60CFE">
              <w:rPr>
                <w:rFonts w:ascii="Times New Roman" w:eastAsia="Calibri" w:hAnsi="Times New Roman" w:cs="Times New Roman"/>
                <w:sz w:val="12"/>
                <w:szCs w:val="12"/>
              </w:rPr>
              <w:t>Дата заключения договора</w:t>
            </w:r>
          </w:p>
        </w:tc>
      </w:tr>
    </w:tbl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Муниципальное образование – муниципальный район Сергиевский Самарской области, именуемое в дальнейшем </w:t>
      </w:r>
      <w:r w:rsidRPr="00060CFE">
        <w:rPr>
          <w:rFonts w:ascii="Times New Roman" w:eastAsia="Calibri" w:hAnsi="Times New Roman" w:cs="Times New Roman"/>
          <w:i/>
          <w:sz w:val="12"/>
          <w:szCs w:val="12"/>
        </w:rPr>
        <w:t>«Продавец», в лице ____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с одной стороны, и</w:t>
      </w:r>
      <w:r w:rsidR="009E49B3">
        <w:rPr>
          <w:rFonts w:ascii="Times New Roman" w:eastAsia="Calibri" w:hAnsi="Times New Roman" w:cs="Times New Roman"/>
          <w:b/>
          <w:sz w:val="12"/>
          <w:szCs w:val="12"/>
        </w:rPr>
        <w:t xml:space="preserve"> ________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____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, именуемый в дальнейшем </w:t>
      </w:r>
      <w:r w:rsidRPr="00060CFE">
        <w:rPr>
          <w:rFonts w:ascii="Times New Roman" w:eastAsia="Calibri" w:hAnsi="Times New Roman" w:cs="Times New Roman"/>
          <w:i/>
          <w:sz w:val="12"/>
          <w:szCs w:val="12"/>
        </w:rPr>
        <w:t>«Покупатель»,</w:t>
      </w:r>
      <w:r w:rsidR="009E49B3">
        <w:rPr>
          <w:rFonts w:ascii="Times New Roman" w:eastAsia="Calibri" w:hAnsi="Times New Roman" w:cs="Times New Roman"/>
          <w:sz w:val="12"/>
          <w:szCs w:val="12"/>
        </w:rPr>
        <w:t xml:space="preserve"> с другой стороны, заключили настоящий 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договор  о нижеследующем: 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1.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Предмет договора.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"Продавец" продал, а "Покупатель" купил на аукционе, открытом по форме подачи предложения о цене в собственность земельный участок, имеющий кадастровый номер:________, площадью ____ кв. м., отнесенный к землям населенных пунктов, расположенный по адресу:________, предназначенный для использования под торговый павильон (в дальнейшем именуемый "Участок") в границах указанных на прилагаемом к Договору кадастровом паспорте земельного участка (приложение 1) и в качественном состоянии, как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он есть. 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1.2. «Продавец» распоряжается данным земельным участком в соответствии с Земельным Кодексом Российской Федерации, Законом Самарской области «О земле».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2.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Обременения земельного участка.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r w:rsidRPr="00060CFE">
        <w:rPr>
          <w:rFonts w:ascii="Times New Roman" w:eastAsia="Calibri" w:hAnsi="Times New Roman" w:cs="Times New Roman"/>
          <w:sz w:val="12"/>
          <w:szCs w:val="12"/>
        </w:rPr>
        <w:t>Не зарегистрированы.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3.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Кадастровая стоимость  земельного участка.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3.1  Кадастровая стоимость земельного участка, согласно копии  кадастрового паспорта  земельного участка, полученной в электронном виде от  ______г.  № ____, выданной 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Самарской области, составляет  ______ рублей. 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4.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Плата по договору.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4.1. </w:t>
      </w:r>
      <w:r w:rsidRPr="00060CFE">
        <w:rPr>
          <w:rFonts w:ascii="Times New Roman" w:eastAsia="Calibri" w:hAnsi="Times New Roman" w:cs="Times New Roman"/>
          <w:sz w:val="12"/>
          <w:szCs w:val="12"/>
        </w:rPr>
        <w:t>Указанный земельный участок продан на аукционе, открытом по форме подачи предложения о цене, за _______руб. ____ коп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., 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>что подтверждается Протоколом  от «__»_______2016 г., выданного Отделом приватизации и торгов Комитета по управлению муниципальным имуществом муниципального района Сергиевский  Самарской области.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4.2.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Соглашение о цене является существенным условием договора и его изменение влечет недействительность договора.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4.3. 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Начальная цена земельного участка, определенная независимым экспертом-оценщиком, составляет ____ руб., что подтверждено отчетом  № _____об оценке рыночной стоимости земельного участка по состоянию на ________г.05.09.2008г. 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4.4. </w:t>
      </w:r>
      <w:r w:rsidRPr="00060CFE">
        <w:rPr>
          <w:rFonts w:ascii="Times New Roman" w:eastAsia="Calibri" w:hAnsi="Times New Roman" w:cs="Times New Roman"/>
          <w:sz w:val="12"/>
          <w:szCs w:val="12"/>
        </w:rPr>
        <w:t>Ранее уплаченный задаток в размере ______ руб. засчитывается в счет оплаты приобретаемого земельного участка согласно протокола  от __________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г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4.5.  Оставшуюся часть суммы от продажной цены земельного участка в размере ________ руб. "Покупатель" в течение 3 дней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с даты заключения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договора купли-продажи перечисляет по следующим реквизитам: Управление финансами администрации муниципального района Сергиевский (КУМИ муниципального района Сергиевский л/с 608030670), ИНН 6381001160, КПП 638101001,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/С 40302810636015000068 в Отделении Самара г. Самара, БИК 043601001, КБК 60811406013100000430, ОКТМО 36638158. </w:t>
      </w:r>
    </w:p>
    <w:p w:rsidR="000A4AF4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4.6.Расходы по оформлению настоящего договора оплачивает "Покупатель".</w:t>
      </w:r>
    </w:p>
    <w:p w:rsidR="00060CFE" w:rsidRPr="00060CFE" w:rsidRDefault="00060CFE" w:rsidP="000A4AF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4.7. Расходы по регистрации права собственности на земельный участок  несет "Покупатель".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5.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Обязательства сторон.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5.1.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"Продавец" продал, а "Покупатель" купил по настоящему договору земельный участок свободный от любых (кроме изложенных в разделе 2 настоящего договора) имущественных прав и претензий третьих лиц, о которых в момент заключения договора "Продавец" или "Покупатель" не мог не знать. </w:t>
      </w:r>
      <w:proofErr w:type="gramEnd"/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5.2. «Продавец» обязан в  течение трех дней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с даты поступления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денежных средств, указанных в п. 4.5 договора, на его расчетный счет передать земельный участок по акту приема-передачи.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5.3.  Покупатель ознакомлен с содержанием ст. 40 Земельного Кодекса РФ «Права собственников земельных участков на использование земельных участков».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5.4. "Покупателю" разъяснены положения ст. 44 Земельного Кодекса РФ и </w:t>
      </w:r>
      <w:proofErr w:type="spellStart"/>
      <w:r w:rsidRPr="00060CFE">
        <w:rPr>
          <w:rFonts w:ascii="Times New Roman" w:eastAsia="Calibri" w:hAnsi="Times New Roman" w:cs="Times New Roman"/>
          <w:sz w:val="12"/>
          <w:szCs w:val="12"/>
        </w:rPr>
        <w:t>ст.ст</w:t>
      </w:r>
      <w:proofErr w:type="spellEnd"/>
      <w:r w:rsidRPr="00060CFE">
        <w:rPr>
          <w:rFonts w:ascii="Times New Roman" w:eastAsia="Calibri" w:hAnsi="Times New Roman" w:cs="Times New Roman"/>
          <w:sz w:val="12"/>
          <w:szCs w:val="12"/>
        </w:rPr>
        <w:t>. 284-286 Гражданского Кодекса РФ, закрепляющие изъятие земельного участка, который не используется в соответствии с его назначением.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5.5.  Ответственность и права сторон, не предусмотренные в настоящем договоре, определяются в соответствии с законодательством  Российской Федерации, субъектов Российской Федерации, изданным в пределах их полномочий. 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6.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Вступление договора в силу.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.1.  Договор вступает в силу </w:t>
      </w:r>
      <w:proofErr w:type="gramStart"/>
      <w:r w:rsidRPr="00060CFE">
        <w:rPr>
          <w:rFonts w:ascii="Times New Roman" w:eastAsia="Calibri" w:hAnsi="Times New Roman" w:cs="Times New Roman"/>
          <w:sz w:val="12"/>
          <w:szCs w:val="12"/>
        </w:rPr>
        <w:t>с даты</w:t>
      </w:r>
      <w:proofErr w:type="gramEnd"/>
      <w:r w:rsidRPr="00060CFE">
        <w:rPr>
          <w:rFonts w:ascii="Times New Roman" w:eastAsia="Calibri" w:hAnsi="Times New Roman" w:cs="Times New Roman"/>
          <w:sz w:val="12"/>
          <w:szCs w:val="12"/>
        </w:rPr>
        <w:t xml:space="preserve"> его подписания сторонами.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060CFE">
        <w:rPr>
          <w:rFonts w:ascii="Times New Roman" w:eastAsia="Calibri" w:hAnsi="Times New Roman" w:cs="Times New Roman"/>
          <w:sz w:val="12"/>
          <w:szCs w:val="12"/>
        </w:rPr>
        <w:t>.2. Договор составлен на ___ листах и подписан в 3 экземплярах, имеющих одинаковую юридическую силу, по одному экземпляру у «Продавца», «Покупателей», регистрирующего органа.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7.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Неотъемлемой частью Договора является.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r w:rsidRPr="00060CFE">
        <w:rPr>
          <w:rFonts w:ascii="Times New Roman" w:eastAsia="Calibri" w:hAnsi="Times New Roman" w:cs="Times New Roman"/>
          <w:sz w:val="12"/>
          <w:szCs w:val="12"/>
        </w:rPr>
        <w:t>Приложение № 1. Копия кадастрового паспорта  земельного участка, полученная в электронном виде.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7.2. </w:t>
      </w:r>
      <w:r w:rsidRPr="00060CFE">
        <w:rPr>
          <w:rFonts w:ascii="Times New Roman" w:eastAsia="Calibri" w:hAnsi="Times New Roman" w:cs="Times New Roman"/>
          <w:sz w:val="12"/>
          <w:szCs w:val="12"/>
        </w:rPr>
        <w:t>Приложение № 2. Акт приема – передачи земельного участка.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8. </w:t>
      </w:r>
      <w:r w:rsidRPr="00060CFE">
        <w:rPr>
          <w:rFonts w:ascii="Times New Roman" w:eastAsia="Calibri" w:hAnsi="Times New Roman" w:cs="Times New Roman"/>
          <w:b/>
          <w:sz w:val="12"/>
          <w:szCs w:val="12"/>
        </w:rPr>
        <w:t>Адреса и подписи  сторон.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«Продавец»: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Муниципальное образование – муниципальный район Сергиевский Самарской области.</w:t>
      </w:r>
    </w:p>
    <w:p w:rsidR="00060CFE" w:rsidRPr="00060CFE" w:rsidRDefault="00060CFE" w:rsidP="00060C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60CFE">
        <w:rPr>
          <w:rFonts w:ascii="Times New Roman" w:eastAsia="Calibri" w:hAnsi="Times New Roman" w:cs="Times New Roman"/>
          <w:sz w:val="12"/>
          <w:szCs w:val="12"/>
        </w:rPr>
        <w:t>«Покупатель»:</w:t>
      </w:r>
    </w:p>
    <w:p w:rsidR="009F67E0" w:rsidRDefault="009F67E0" w:rsidP="009F67E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F67E0" w:rsidRPr="0078779E" w:rsidRDefault="009F67E0" w:rsidP="009F67E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9F67E0" w:rsidRPr="0078779E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F67E0" w:rsidRPr="0078779E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8779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F67E0" w:rsidRPr="0078779E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F67E0" w:rsidRPr="0078779E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8779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F67E0" w:rsidRPr="0078779E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марта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2016г.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78779E">
        <w:rPr>
          <w:rFonts w:ascii="Times New Roman" w:eastAsia="Calibri" w:hAnsi="Times New Roman" w:cs="Times New Roman"/>
          <w:sz w:val="12"/>
          <w:szCs w:val="12"/>
        </w:rPr>
        <w:t xml:space="preserve">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№10/1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67E0">
        <w:rPr>
          <w:rFonts w:ascii="Times New Roman" w:eastAsia="Calibri" w:hAnsi="Times New Roman" w:cs="Times New Roman"/>
          <w:b/>
          <w:sz w:val="12"/>
          <w:szCs w:val="12"/>
        </w:rPr>
        <w:t>О подготовке документации по планировке и межеванию территории для проектирования и строительства объекта</w:t>
      </w:r>
    </w:p>
    <w:p w:rsidR="009F67E0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67E0">
        <w:rPr>
          <w:rFonts w:ascii="Times New Roman" w:eastAsia="Calibri" w:hAnsi="Times New Roman" w:cs="Times New Roman"/>
          <w:b/>
          <w:sz w:val="12"/>
          <w:szCs w:val="12"/>
        </w:rPr>
        <w:t xml:space="preserve">«Сбор нефти и газа со скважин №№ 21, 22 </w:t>
      </w:r>
      <w:proofErr w:type="spellStart"/>
      <w:r w:rsidRPr="009F67E0">
        <w:rPr>
          <w:rFonts w:ascii="Times New Roman" w:eastAsia="Calibri" w:hAnsi="Times New Roman" w:cs="Times New Roman"/>
          <w:b/>
          <w:sz w:val="12"/>
          <w:szCs w:val="12"/>
        </w:rPr>
        <w:t>Гнездинского</w:t>
      </w:r>
      <w:proofErr w:type="spellEnd"/>
      <w:r w:rsidRPr="009F67E0">
        <w:rPr>
          <w:rFonts w:ascii="Times New Roman" w:eastAsia="Calibri" w:hAnsi="Times New Roman" w:cs="Times New Roman"/>
          <w:b/>
          <w:sz w:val="12"/>
          <w:szCs w:val="12"/>
        </w:rPr>
        <w:t xml:space="preserve"> месторождения»  в границах сельского поселения Сергиевск 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67E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F67E0">
        <w:rPr>
          <w:rFonts w:ascii="Times New Roman" w:eastAsia="Calibri" w:hAnsi="Times New Roman" w:cs="Times New Roman"/>
          <w:sz w:val="12"/>
          <w:szCs w:val="12"/>
        </w:rPr>
        <w:t>Рассмотрев заявление АО «</w:t>
      </w:r>
      <w:proofErr w:type="spellStart"/>
      <w:r w:rsidRPr="009F67E0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» от 21.03.2016 г. о разработке документации  по планировке и межеванию территории для проектирования и строительства объекта   «Сбор нефти и газа со скважин №№ 21, 22 </w:t>
      </w:r>
      <w:proofErr w:type="spellStart"/>
      <w:r w:rsidRPr="009F67E0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месторождения»  в границах сельского поселения Сергиевск муниципального района Сергиевский Самарской области, на основании Градостроительного кодекса Российской Федерации от 29.12.2004 года №190-ФЗ, Федерального закона от 06.10.2003 г. №131-ФЗ «Об общих принципах организации</w:t>
      </w:r>
      <w:proofErr w:type="gram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местного самоуправления в Российской Федерации», Устава сельского поселения Сергиевск муниципального района Сергиевский Самарской области, Генерального плана сельского поселения Сергиевск муниципального района Сергиевский Самарской области, Администрация сельского поселения Сергиевск муниципального района Сергиевский Самарской области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67E0">
        <w:rPr>
          <w:rFonts w:ascii="Times New Roman" w:eastAsia="Calibri" w:hAnsi="Times New Roman" w:cs="Times New Roman"/>
          <w:sz w:val="12"/>
          <w:szCs w:val="12"/>
        </w:rPr>
        <w:t>ПОСТАНОВЛЯЕТ: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Подготовить документацию по планировке и межеванию территории для проектирования и строительства объекта   «Сбор нефти и газа со скважин №№ 21, 22 </w:t>
      </w:r>
      <w:proofErr w:type="spellStart"/>
      <w:r w:rsidRPr="009F67E0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месторождения»  в границах сельского поселения Сергиевск муниципального района Сергиевский Самарской области.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Объект  «Сбор нефти и газа со скважин №№ 21, 22 </w:t>
      </w:r>
      <w:proofErr w:type="spellStart"/>
      <w:r w:rsidRPr="009F67E0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месторождения»</w:t>
      </w:r>
      <w:r w:rsidRPr="009F67E0">
        <w:rPr>
          <w:rFonts w:ascii="Times New Roman" w:eastAsia="Calibri" w:hAnsi="Times New Roman" w:cs="Times New Roman"/>
          <w:b/>
          <w:sz w:val="12"/>
          <w:szCs w:val="12"/>
        </w:rPr>
        <w:t xml:space="preserve">  </w:t>
      </w:r>
      <w:r w:rsidRPr="009F67E0">
        <w:rPr>
          <w:rFonts w:ascii="Times New Roman" w:eastAsia="Calibri" w:hAnsi="Times New Roman" w:cs="Times New Roman"/>
          <w:sz w:val="12"/>
          <w:szCs w:val="12"/>
        </w:rPr>
        <w:t>разместить в границах сельского поселения Сергиевск муниципального района Сергиевский Самарской области в границах кадастрового квартала 63:31:0704002. Схема расположения прилагается.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9F67E0">
        <w:rPr>
          <w:rFonts w:ascii="Times New Roman" w:eastAsia="Calibri" w:hAnsi="Times New Roman" w:cs="Times New Roman"/>
          <w:sz w:val="12"/>
          <w:szCs w:val="12"/>
        </w:rPr>
        <w:t>Планировку территории осуществить 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вышеуказанного объекта, а также определения границ земельных участков, предназначенных для размещения объекта.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9F67E0">
        <w:rPr>
          <w:rFonts w:ascii="Times New Roman" w:eastAsia="Calibri" w:hAnsi="Times New Roman" w:cs="Times New Roman"/>
          <w:sz w:val="12"/>
          <w:szCs w:val="12"/>
        </w:rPr>
        <w:t>Подготовку документации по планировке и межеванию территории для проектирования и строительства объекта, указанного в пункте 1 настоящего постановления, осуществить в соответствии со сроками, указанными в заявлен</w:t>
      </w:r>
      <w:proofErr w:type="gramStart"/>
      <w:r w:rsidRPr="009F67E0">
        <w:rPr>
          <w:rFonts w:ascii="Times New Roman" w:eastAsia="Calibri" w:hAnsi="Times New Roman" w:cs="Times New Roman"/>
          <w:sz w:val="12"/>
          <w:szCs w:val="12"/>
        </w:rPr>
        <w:t>ии АО</w:t>
      </w:r>
      <w:proofErr w:type="gram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«</w:t>
      </w:r>
      <w:proofErr w:type="spellStart"/>
      <w:r w:rsidRPr="009F67E0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9F67E0">
        <w:rPr>
          <w:rFonts w:ascii="Times New Roman" w:eastAsia="Calibri" w:hAnsi="Times New Roman" w:cs="Times New Roman"/>
          <w:sz w:val="12"/>
          <w:szCs w:val="12"/>
        </w:rPr>
        <w:t>» не позднее 11 апреля 2016 года.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Установить срок предоставления проекта планировки и межевания территории для проектирования и строительства объекта   «Сбор нефти и газа со скважин №№ 21, 22 </w:t>
      </w:r>
      <w:proofErr w:type="spellStart"/>
      <w:r w:rsidRPr="009F67E0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месторождения»  в границах сельского поселения Сергиевск муниципального района Сергиевский Самарской области на рассмотрение администрации сельского поселения Сергиевск муниципального района Сергиевский Самарской области в течение 7 дней по окончанию работ по подготовке документации по планировке и межеванию территории для</w:t>
      </w:r>
      <w:proofErr w:type="gram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проектирования и строительства объекта «Сбор нефти и газа со скважин №№ 21, 22 </w:t>
      </w:r>
      <w:proofErr w:type="spellStart"/>
      <w:r w:rsidRPr="009F67E0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месторождения»  в границах сельского поселения Сергиевск муниципального района Сергиевский Самарской области.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Pr="009F67E0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в течение 3 (трех) дней со дня его издания.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7.</w:t>
      </w:r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Настоящее постановление вступает в силу со дня его официального опубликования.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8.</w:t>
      </w:r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9F67E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F67E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67E0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9F67E0" w:rsidRDefault="009F67E0" w:rsidP="009F67E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67E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F67E0" w:rsidRPr="009F67E0" w:rsidRDefault="009F67E0" w:rsidP="009F67E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67E0">
        <w:rPr>
          <w:rFonts w:ascii="Times New Roman" w:eastAsia="Calibri" w:hAnsi="Times New Roman" w:cs="Times New Roman"/>
          <w:sz w:val="12"/>
          <w:szCs w:val="12"/>
        </w:rPr>
        <w:t>М.М. Арчибасов</w:t>
      </w:r>
    </w:p>
    <w:p w:rsidR="00BF4159" w:rsidRDefault="00BF4159" w:rsidP="009F67E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15555" w:rsidRPr="00F74D76" w:rsidRDefault="00215555" w:rsidP="002155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</w:t>
      </w:r>
    </w:p>
    <w:p w:rsidR="00215555" w:rsidRPr="00F74D76" w:rsidRDefault="00215555" w:rsidP="002155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Сергиевск</w:t>
      </w:r>
    </w:p>
    <w:p w:rsidR="00215555" w:rsidRPr="00F74D76" w:rsidRDefault="00215555" w:rsidP="0021555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F67E0" w:rsidRDefault="00215555" w:rsidP="0021555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74D76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10/1</w:t>
      </w:r>
      <w:r w:rsidRPr="00F74D76">
        <w:rPr>
          <w:rFonts w:ascii="Times New Roman" w:hAnsi="Times New Roman"/>
          <w:i/>
          <w:sz w:val="12"/>
          <w:szCs w:val="12"/>
        </w:rPr>
        <w:t xml:space="preserve"> от “</w:t>
      </w:r>
      <w:r>
        <w:rPr>
          <w:rFonts w:ascii="Times New Roman" w:hAnsi="Times New Roman"/>
          <w:i/>
          <w:sz w:val="12"/>
          <w:szCs w:val="12"/>
        </w:rPr>
        <w:t>23</w:t>
      </w:r>
      <w:r w:rsidRPr="00F74D76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марта</w:t>
      </w:r>
      <w:r w:rsidRPr="00F74D76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15555">
        <w:rPr>
          <w:rFonts w:ascii="Times New Roman" w:eastAsia="Calibri" w:hAnsi="Times New Roman" w:cs="Times New Roman"/>
          <w:b/>
          <w:sz w:val="12"/>
          <w:szCs w:val="12"/>
        </w:rPr>
        <w:t>Приложение № 1</w:t>
      </w:r>
    </w:p>
    <w:p w:rsidR="00215555" w:rsidRDefault="00215555" w:rsidP="002155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к заявлению о разработке ППТ по объекту АО «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>»: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15555">
        <w:rPr>
          <w:rFonts w:ascii="Times New Roman" w:eastAsia="Calibri" w:hAnsi="Times New Roman" w:cs="Times New Roman"/>
          <w:b/>
          <w:sz w:val="12"/>
          <w:szCs w:val="12"/>
        </w:rPr>
        <w:t xml:space="preserve">«Сбор нефти и газа со скважин №№ 21, 22 </w:t>
      </w:r>
      <w:proofErr w:type="spellStart"/>
      <w:r w:rsidRPr="00215555">
        <w:rPr>
          <w:rFonts w:ascii="Times New Roman" w:eastAsia="Calibri" w:hAnsi="Times New Roman" w:cs="Times New Roman"/>
          <w:b/>
          <w:sz w:val="12"/>
          <w:szCs w:val="12"/>
        </w:rPr>
        <w:t>Гнездинского</w:t>
      </w:r>
      <w:proofErr w:type="spellEnd"/>
      <w:r w:rsidRPr="00215555">
        <w:rPr>
          <w:rFonts w:ascii="Times New Roman" w:eastAsia="Calibri" w:hAnsi="Times New Roman" w:cs="Times New Roman"/>
          <w:b/>
          <w:sz w:val="12"/>
          <w:szCs w:val="12"/>
        </w:rPr>
        <w:t xml:space="preserve"> месторождения»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Местоположение проектируемого объекта: 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В административном отношении объект АО «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» «Сбор нефти и газа со скважин №№ 21, 22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месторождения» расположен в Сергиевском муниципальном районе Самарской области.</w:t>
      </w:r>
      <w:r w:rsidR="00A753E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Проектируемые скважины №№ 21, 22 расположены ориентировочно в </w:t>
      </w:r>
      <w:smartTag w:uri="urn:schemas-microsoft-com:office:smarttags" w:element="metricconverter">
        <w:smartTagPr>
          <w:attr w:name="ProductID" w:val="4 к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4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юго-восточнее с. Липовка, в </w:t>
      </w:r>
      <w:smartTag w:uri="urn:schemas-microsoft-com:office:smarttags" w:element="metricconverter">
        <w:smartTagPr>
          <w:attr w:name="ProductID" w:val="2 к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2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северо-восточнее с.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Ямо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-Михайловка, в </w:t>
      </w:r>
      <w:smartTag w:uri="urn:schemas-microsoft-com:office:smarttags" w:element="metricconverter">
        <w:smartTagPr>
          <w:attr w:name="ProductID" w:val="15,8 к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15,8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к северо-западу с. Сергиевск. Выкидные трубопроводы проходят от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скв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. №№ 21, 22 на юго-восток до узла приема, который расположен ориентировочно в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4,7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от с. Липовка и в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2,6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с.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Ямо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-Михайловка. Для электроснабжения проектируемых нагрузок объекта предусматривается строительство ответвления ВЛ-10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от существующей ВЛ-10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к скважине № 20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месторождения с повышающего трансформатора ТМГ-1000/6/10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Ф-34 ПС 35/6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«ЦСП» к скважинам № 21, 22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Гнездинского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месторождения и установка автоматического пункта секционирования КРУ-АП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С(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Э)-ПАПВ1-10-12,5-УХЛ1 в пролете опор №№ 3400/3 – 3400/4 существующей ВЛ-10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Ф-34 ПС 35/6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«ЦСП». Площадка 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проектируемой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ТП 6/10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, КРУ-АПС расположена ориентировочно в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5,0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к западу от</w:t>
      </w:r>
      <w:r w:rsidR="00A753EB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с. Сергиевск в районе существующей ПС 35/6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«ЦПС»</w:t>
      </w:r>
      <w:r w:rsidR="00A753EB">
        <w:rPr>
          <w:rFonts w:ascii="Times New Roman" w:eastAsia="Calibri" w:hAnsi="Times New Roman" w:cs="Times New Roman"/>
          <w:sz w:val="12"/>
          <w:szCs w:val="12"/>
        </w:rPr>
        <w:t xml:space="preserve">. 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Земельные участки для размещения проектируемого объекта находятся в границах кадастрового квартала 63:31:0209003 в границах сельского поселения Липовка и  в границах кадастрового квартала 63:31:0704002 в границах сельского поселения Сергиевск.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Описание трасс 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Трасса выкидного трубопровода от скважины № 21 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до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существующей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АГЗУ-1, протяженностью 611,1 м, следует в общем юго-восточном направлении по пахотным и пастбищным землям. Трасса следует параллельно трассе выкидного трубопровода от скважины № 22 на расстоянии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5 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>. Пересечений с инженерными коммуникациями по трассе нет. На участке ПК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2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>+38,1-ПК4+60,3 трасса пересекает древесно-кустарниковую</w:t>
      </w:r>
      <w:r w:rsidRPr="00215555">
        <w:rPr>
          <w:rFonts w:ascii="Times New Roman" w:eastAsia="Calibri" w:hAnsi="Times New Roman" w:cs="Times New Roman"/>
          <w:bCs/>
          <w:sz w:val="12"/>
          <w:szCs w:val="12"/>
        </w:rPr>
        <w:t xml:space="preserve"> растительность. Перепад высот по трассе от 164,7 до 165,6 м.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Трасса выкидного трубопровода от скважины № 22 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до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существующей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АГЗУ-1 протяженностью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650 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следует в общем юго-восточном направлении по пахотным и пастбищным землям. Пересечений с инженерными коммуникациями по трассе нет. На участке ПК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2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>+72,9-ПК4+92,2 трасса пересекает древесно-кустарниковую растительность. Перепад высот по трассе от 166,4 до 165,7 м.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lastRenderedPageBreak/>
        <w:t>Трасса ВЛ-10 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от точки подключения к скважинам №№ 21, 22 следует в общем юго-западном направлении по пахотным и пастбищным землям. Трасса следует параллельно трассам выкидных трубопроводов, на расстоянии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12 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от крайней трассы (выкидной трубопровод от скважины № 21). На участке ПК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1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>+10,4-ПК3+39,3 трасса пересекает древесно-кустарниковую растительность. Пересечений с инженерными коммуникациями по трассе нет. Перепад высот по трассе от 163,8 до 165,6 м.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Протяженность трасс ВЛ-10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15555" w:rsidRPr="00215555" w:rsidRDefault="00215555" w:rsidP="00215555">
      <w:pPr>
        <w:tabs>
          <w:tab w:val="left" w:pos="284"/>
          <w:tab w:val="num" w:pos="144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к площадке скважины № 21 –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0,757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215555" w:rsidRPr="00215555" w:rsidRDefault="00215555" w:rsidP="00215555">
      <w:pPr>
        <w:tabs>
          <w:tab w:val="left" w:pos="284"/>
          <w:tab w:val="num" w:pos="144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к площадке скважины № 22 –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0,191 км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На ВЛ-10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подвешивается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сталеалюминиевый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провод АС 70/11.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Проектом предусматривается установка автоматического пункта секционирования КРУ-АП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С(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Э) в пролете опор №№ 3400/3 – 3400/4 существующей ВЛ-6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Ф-34 ПС 35/6 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«ЦСП».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Трасса линии анодного заземления протяженностью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210,0 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расположена с юго-западной стороны площадки скважин №№ 21, 22, следует от СКЗ в юго-западном направлении по пахотным землям. Пересечений с инженерными коммуникациями по трассе нет. Перепад высот по трассе от 167 до 173,8 м.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Подъезд к площадке скважин №№ 21,22 предусматриваются с </w:t>
      </w:r>
      <w:proofErr w:type="spellStart"/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грунто</w:t>
      </w:r>
      <w:proofErr w:type="spellEnd"/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1555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15555">
        <w:rPr>
          <w:rFonts w:ascii="Times New Roman" w:eastAsia="Calibri" w:hAnsi="Times New Roman" w:cs="Times New Roman"/>
          <w:sz w:val="12"/>
          <w:szCs w:val="12"/>
        </w:rPr>
        <w:t>щебеночным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покрытием с  общей шириной–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6,50 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, толщиной – </w:t>
      </w:r>
      <w:smartTag w:uri="urn:schemas-microsoft-com:office:smarttags" w:element="metricconverter">
        <w:smartTagPr>
          <w:attr w:name="ProductID" w:val="0,25 м"/>
        </w:smartTagPr>
        <w:r w:rsidRPr="00215555">
          <w:rPr>
            <w:rFonts w:ascii="Times New Roman" w:eastAsia="Calibri" w:hAnsi="Times New Roman" w:cs="Times New Roman"/>
            <w:sz w:val="12"/>
            <w:szCs w:val="12"/>
          </w:rPr>
          <w:t>0,25 м</w:t>
        </w:r>
      </w:smartTag>
      <w:r w:rsidRPr="0021555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Подъе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>зд к пл</w:t>
      </w:r>
      <w:proofErr w:type="gramEnd"/>
      <w:r w:rsidRPr="00215555">
        <w:rPr>
          <w:rFonts w:ascii="Times New Roman" w:eastAsia="Calibri" w:hAnsi="Times New Roman" w:cs="Times New Roman"/>
          <w:sz w:val="12"/>
          <w:szCs w:val="12"/>
        </w:rPr>
        <w:t>ощадке скважин №№ 21,22 предусматривается от существующей грунтовой полевой дороги проходимой в период весенне-осенней распутицы. Длина подъезда – 422,25м.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Более точное расположение объекта, а также площадь земельных участков, отводимых под строительство объекта видно из схем расположения объекта</w:t>
      </w:r>
      <w:proofErr w:type="gramStart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.</w:t>
      </w:r>
      <w:proofErr w:type="gramEnd"/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15555">
        <w:rPr>
          <w:rFonts w:ascii="Times New Roman" w:eastAsia="Calibri" w:hAnsi="Times New Roman" w:cs="Times New Roman"/>
          <w:sz w:val="12"/>
          <w:szCs w:val="12"/>
        </w:rPr>
        <w:t>Обоснование необходимости выполнения планировки территории: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Необходимость выполнения проекта планировки территории обусловлена инвестиционно-строительной программой АО «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>» на 2015-2016 гг.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215555">
        <w:rPr>
          <w:rFonts w:ascii="Times New Roman" w:eastAsia="Calibri" w:hAnsi="Times New Roman" w:cs="Times New Roman"/>
          <w:sz w:val="12"/>
          <w:szCs w:val="12"/>
        </w:rPr>
        <w:t>Инвестиционно-строительные намерения заказчика работ (АО «</w:t>
      </w:r>
      <w:proofErr w:type="spellStart"/>
      <w:r w:rsidRPr="00215555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15555">
        <w:rPr>
          <w:rFonts w:ascii="Times New Roman" w:eastAsia="Calibri" w:hAnsi="Times New Roman" w:cs="Times New Roman"/>
          <w:sz w:val="12"/>
          <w:szCs w:val="12"/>
        </w:rPr>
        <w:t>»).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Строительство данного</w:t>
      </w:r>
      <w:bookmarkStart w:id="2" w:name="_GoBack"/>
      <w:bookmarkEnd w:id="2"/>
      <w:r w:rsidRPr="00215555">
        <w:rPr>
          <w:rFonts w:ascii="Times New Roman" w:eastAsia="Calibri" w:hAnsi="Times New Roman" w:cs="Times New Roman"/>
          <w:sz w:val="12"/>
          <w:szCs w:val="12"/>
        </w:rPr>
        <w:t xml:space="preserve"> объекта обусловлено необходимостью транспортировки нефти со скважин №№ 21, 22 до нефтесборного трубопровода. Строительство данного трубопровода позволяет отказаться от использования тяжелой техники для перевозки нефти, которая приводит к ухудшению состояния полевых дорог в осенне-весенний период и снижает опасность техногенных аварий, обусловленных человеческим фактором (нетрезвый водитель и пр.). Также данный трубопровод позволяет отказаться от использования МБСНУ (Мобильная блочная сепарационно-наливная установка) с факелом для сжигания попутного нефтяного газа, которая приводит к дополнительному загрязнению воздушной среды.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15555">
        <w:rPr>
          <w:rFonts w:ascii="Times New Roman" w:eastAsia="Calibri" w:hAnsi="Times New Roman" w:cs="Times New Roman"/>
          <w:sz w:val="12"/>
          <w:szCs w:val="12"/>
        </w:rPr>
        <w:t>Сроки проведения работ по планировке территории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Срок выполнения работ по планировке территории – 1-2 квартал 2016 года.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215555">
        <w:rPr>
          <w:rFonts w:ascii="Times New Roman" w:eastAsia="Calibri" w:hAnsi="Times New Roman" w:cs="Times New Roman"/>
          <w:sz w:val="12"/>
          <w:szCs w:val="12"/>
        </w:rPr>
        <w:t>Срок предоставления проекта планировки территории на рассмотрение Администрации поселения – 2 квартал.</w:t>
      </w:r>
    </w:p>
    <w:p w:rsidR="00215555" w:rsidRPr="00215555" w:rsidRDefault="00215555" w:rsidP="002155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15555">
        <w:rPr>
          <w:rFonts w:ascii="Times New Roman" w:eastAsia="Calibri" w:hAnsi="Times New Roman" w:cs="Times New Roman"/>
          <w:sz w:val="12"/>
          <w:szCs w:val="12"/>
        </w:rPr>
        <w:t>Материалы для проведения публичных слушаний, в том числе схемы, чертежи, пояснительную записку к проекту планировки территории, будут переданы в Администрацию сельского поселения Сергиевск до 11.04.2016 г.</w:t>
      </w:r>
    </w:p>
    <w:p w:rsidR="009F67E0" w:rsidRDefault="00AB3B1D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53155" cy="3588589"/>
            <wp:effectExtent l="0" t="0" r="0" b="0"/>
            <wp:docPr id="4" name="Рисунок 4" descr="C:\Users\Urist\AppData\Local\Microsoft\Windows\Temporary Internet Files\Content.Word\Cхема планировочной организации земельного учас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AppData\Local\Microsoft\Windows\Temporary Internet Files\Content.Word\Cхема планировочной организации земельного участк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 t="1893" r="12713" b="13241"/>
                    <a:stretch/>
                  </pic:blipFill>
                  <pic:spPr bwMode="auto">
                    <a:xfrm>
                      <a:off x="0" y="0"/>
                      <a:ext cx="4753125" cy="35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7E0" w:rsidRDefault="00AD027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 wp14:anchorId="7A120300" wp14:editId="200A199A">
            <wp:extent cx="4787660" cy="5745193"/>
            <wp:effectExtent l="0" t="0" r="0" b="0"/>
            <wp:docPr id="5" name="Рисунок 5" descr="C:\Users\Urist\AppData\Local\Microsoft\Windows\Temporary Internet Files\Content.Word\~433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AppData\Local\Microsoft\Windows\Temporary Internet Files\Content.Word\~4338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2524" r="2373" b="1884"/>
                    <a:stretch/>
                  </pic:blipFill>
                  <pic:spPr bwMode="auto">
                    <a:xfrm>
                      <a:off x="0" y="0"/>
                      <a:ext cx="4787660" cy="574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7E0" w:rsidRDefault="009F67E0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Гл. редактор: И.С. Иванова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772B79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F96A6D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.2016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Тираж 50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F31DD3">
      <w:headerReference w:type="default" r:id="rId14"/>
      <w:headerReference w:type="first" r:id="rId15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D4" w:rsidRDefault="003F71D4" w:rsidP="000F23DD">
      <w:pPr>
        <w:spacing w:after="0" w:line="240" w:lineRule="auto"/>
      </w:pPr>
      <w:r>
        <w:separator/>
      </w:r>
    </w:p>
  </w:endnote>
  <w:endnote w:type="continuationSeparator" w:id="0">
    <w:p w:rsidR="003F71D4" w:rsidRDefault="003F71D4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D4" w:rsidRDefault="003F71D4" w:rsidP="000F23DD">
      <w:pPr>
        <w:spacing w:after="0" w:line="240" w:lineRule="auto"/>
      </w:pPr>
      <w:r>
        <w:separator/>
      </w:r>
    </w:p>
  </w:footnote>
  <w:footnote w:type="continuationSeparator" w:id="0">
    <w:p w:rsidR="003F71D4" w:rsidRDefault="003F71D4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FB7" w:rsidRDefault="003F71D4" w:rsidP="006F7854">
    <w:pPr>
      <w:pStyle w:val="a7"/>
      <w:tabs>
        <w:tab w:val="clear" w:pos="4677"/>
        <w:tab w:val="clear" w:pos="9355"/>
        <w:tab w:val="left" w:pos="1589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9A2FB7">
          <w:fldChar w:fldCharType="begin"/>
        </w:r>
        <w:r w:rsidR="009A2FB7">
          <w:instrText>PAGE   \* MERGEFORMAT</w:instrText>
        </w:r>
        <w:r w:rsidR="009A2FB7">
          <w:fldChar w:fldCharType="separate"/>
        </w:r>
        <w:r w:rsidR="006A0EA4">
          <w:rPr>
            <w:noProof/>
          </w:rPr>
          <w:t>12</w:t>
        </w:r>
        <w:r w:rsidR="009A2FB7">
          <w:rPr>
            <w:noProof/>
          </w:rPr>
          <w:fldChar w:fldCharType="end"/>
        </w:r>
      </w:sdtContent>
    </w:sdt>
  </w:p>
  <w:p w:rsidR="009A2FB7" w:rsidRDefault="009A2FB7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9A2FB7" w:rsidRPr="00C86DE1" w:rsidRDefault="00B13A92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Четверг</w:t>
    </w:r>
    <w:r w:rsidR="004F07E8">
      <w:rPr>
        <w:rFonts w:ascii="Times New Roman" w:hAnsi="Times New Roman" w:cs="Times New Roman"/>
        <w:i/>
        <w:sz w:val="16"/>
        <w:szCs w:val="16"/>
      </w:rPr>
      <w:t xml:space="preserve">, </w:t>
    </w:r>
    <w:r>
      <w:rPr>
        <w:rFonts w:ascii="Times New Roman" w:hAnsi="Times New Roman" w:cs="Times New Roman"/>
        <w:i/>
        <w:sz w:val="16"/>
        <w:szCs w:val="16"/>
      </w:rPr>
      <w:t>24</w:t>
    </w:r>
    <w:r w:rsidR="009A2FB7">
      <w:rPr>
        <w:rFonts w:ascii="Times New Roman" w:hAnsi="Times New Roman" w:cs="Times New Roman"/>
        <w:i/>
        <w:sz w:val="16"/>
        <w:szCs w:val="16"/>
      </w:rPr>
      <w:t xml:space="preserve"> марта 2016 года, №</w:t>
    </w:r>
    <w:r w:rsidR="00D74D3C">
      <w:rPr>
        <w:rFonts w:ascii="Times New Roman" w:hAnsi="Times New Roman" w:cs="Times New Roman"/>
        <w:i/>
        <w:sz w:val="16"/>
        <w:szCs w:val="16"/>
      </w:rPr>
      <w:t>1</w:t>
    </w:r>
    <w:r w:rsidR="005E6526">
      <w:rPr>
        <w:rFonts w:ascii="Times New Roman" w:hAnsi="Times New Roman" w:cs="Times New Roman"/>
        <w:i/>
        <w:sz w:val="16"/>
        <w:szCs w:val="16"/>
      </w:rPr>
      <w:t>3</w:t>
    </w:r>
    <w:r w:rsidR="009A2FB7">
      <w:rPr>
        <w:rFonts w:ascii="Times New Roman" w:hAnsi="Times New Roman" w:cs="Times New Roman"/>
        <w:i/>
        <w:sz w:val="16"/>
        <w:szCs w:val="16"/>
      </w:rPr>
      <w:t xml:space="preserve"> </w:t>
    </w:r>
    <w:r w:rsidR="009A2FB7" w:rsidRPr="006D47B1">
      <w:rPr>
        <w:rFonts w:ascii="Times New Roman" w:hAnsi="Times New Roman" w:cs="Times New Roman"/>
        <w:i/>
        <w:sz w:val="16"/>
        <w:szCs w:val="16"/>
      </w:rPr>
      <w:t>(</w:t>
    </w:r>
    <w:r w:rsidR="00D74D3C">
      <w:rPr>
        <w:rFonts w:ascii="Times New Roman" w:hAnsi="Times New Roman" w:cs="Times New Roman"/>
        <w:i/>
        <w:sz w:val="16"/>
        <w:szCs w:val="16"/>
      </w:rPr>
      <w:t>1</w:t>
    </w:r>
    <w:r w:rsidR="005E6526">
      <w:rPr>
        <w:rFonts w:ascii="Times New Roman" w:hAnsi="Times New Roman" w:cs="Times New Roman"/>
        <w:i/>
        <w:sz w:val="16"/>
        <w:szCs w:val="16"/>
      </w:rPr>
      <w:t>30</w:t>
    </w:r>
    <w:r w:rsidR="009A2FB7" w:rsidRPr="006D47B1">
      <w:rPr>
        <w:rFonts w:ascii="Times New Roman" w:hAnsi="Times New Roman" w:cs="Times New Roman"/>
        <w:i/>
        <w:sz w:val="16"/>
        <w:szCs w:val="16"/>
      </w:rPr>
      <w:t xml:space="preserve">)  </w:t>
    </w:r>
    <w:r w:rsidR="00D74D3C">
      <w:rPr>
        <w:rFonts w:ascii="Times New Roman" w:hAnsi="Times New Roman" w:cs="Times New Roman"/>
        <w:i/>
        <w:sz w:val="16"/>
        <w:szCs w:val="16"/>
      </w:rPr>
      <w:t xml:space="preserve"> </w:t>
    </w:r>
    <w:r w:rsidR="009A2FB7">
      <w:rPr>
        <w:rFonts w:ascii="Times New Roman" w:hAnsi="Times New Roman" w:cs="Times New Roman"/>
        <w:i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    </w:t>
    </w:r>
    <w:r w:rsidR="009A2FB7">
      <w:rPr>
        <w:rFonts w:ascii="Times New Roman" w:hAnsi="Times New Roman" w:cs="Times New Roman"/>
        <w:i/>
        <w:sz w:val="16"/>
        <w:szCs w:val="16"/>
      </w:rPr>
      <w:t xml:space="preserve">                       </w:t>
    </w:r>
    <w:r w:rsidR="006A0EA4">
      <w:rPr>
        <w:rFonts w:ascii="Times New Roman" w:hAnsi="Times New Roman" w:cs="Times New Roman"/>
        <w:i/>
        <w:sz w:val="16"/>
        <w:szCs w:val="16"/>
      </w:rPr>
      <w:t xml:space="preserve"> </w:t>
    </w:r>
    <w:r w:rsidR="009A2FB7">
      <w:rPr>
        <w:rFonts w:ascii="Times New Roman" w:hAnsi="Times New Roman" w:cs="Times New Roman"/>
        <w:i/>
        <w:sz w:val="16"/>
        <w:szCs w:val="16"/>
      </w:rPr>
      <w:t xml:space="preserve">  </w:t>
    </w:r>
    <w:r w:rsidR="00772B79">
      <w:rPr>
        <w:rFonts w:ascii="Times New Roman" w:hAnsi="Times New Roman" w:cs="Times New Roman"/>
        <w:i/>
        <w:sz w:val="16"/>
        <w:szCs w:val="16"/>
      </w:rPr>
      <w:t xml:space="preserve"> </w:t>
    </w:r>
    <w:r w:rsidR="009A2FB7">
      <w:rPr>
        <w:rFonts w:ascii="Times New Roman" w:hAnsi="Times New Roman" w:cs="Times New Roman"/>
        <w:i/>
        <w:sz w:val="16"/>
        <w:szCs w:val="16"/>
      </w:rPr>
      <w:t xml:space="preserve">             </w:t>
    </w:r>
    <w:r w:rsidR="006E5F88">
      <w:rPr>
        <w:rFonts w:ascii="Times New Roman" w:hAnsi="Times New Roman" w:cs="Times New Roman"/>
        <w:i/>
        <w:sz w:val="16"/>
        <w:szCs w:val="16"/>
      </w:rPr>
      <w:t xml:space="preserve"> </w:t>
    </w:r>
    <w:r w:rsidR="008C0BD4">
      <w:rPr>
        <w:rFonts w:ascii="Times New Roman" w:hAnsi="Times New Roman" w:cs="Times New Roman"/>
        <w:i/>
        <w:sz w:val="16"/>
        <w:szCs w:val="16"/>
      </w:rPr>
      <w:t xml:space="preserve"> </w:t>
    </w:r>
    <w:r w:rsidR="009A2FB7">
      <w:rPr>
        <w:rFonts w:ascii="Times New Roman" w:hAnsi="Times New Roman" w:cs="Times New Roman"/>
        <w:i/>
        <w:sz w:val="16"/>
        <w:szCs w:val="16"/>
      </w:rPr>
      <w:t xml:space="preserve">            </w:t>
    </w:r>
    <w:r w:rsidR="009A2FB7" w:rsidRPr="006D47B1">
      <w:rPr>
        <w:rFonts w:ascii="Times New Roman" w:hAnsi="Times New Roman" w:cs="Times New Roman"/>
        <w:i/>
        <w:sz w:val="16"/>
        <w:szCs w:val="16"/>
      </w:rPr>
      <w:t xml:space="preserve">            </w:t>
    </w:r>
    <w:r w:rsidR="009A2FB7">
      <w:rPr>
        <w:rFonts w:ascii="Times New Roman" w:hAnsi="Times New Roman" w:cs="Times New Roman"/>
        <w:i/>
        <w:sz w:val="16"/>
        <w:szCs w:val="16"/>
      </w:rPr>
      <w:t xml:space="preserve">           </w:t>
    </w:r>
    <w:r w:rsidR="009A2FB7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9A2FB7">
      <w:rPr>
        <w:rFonts w:ascii="Times New Roman" w:hAnsi="Times New Roman" w:cs="Times New Roman"/>
        <w:i/>
        <w:sz w:val="16"/>
        <w:szCs w:val="16"/>
      </w:rPr>
      <w:t xml:space="preserve"> </w:t>
    </w:r>
    <w:r w:rsidR="009A2FB7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9A2FB7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</w:t>
    </w:r>
    <w:r w:rsidR="009A2FB7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9A2FB7" w:rsidRDefault="009A2FB7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A2FB7" w:rsidRPr="000443FC" w:rsidRDefault="009A2FB7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9A2FB7" w:rsidRPr="00263DC0" w:rsidRDefault="009A2FB7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9A2FB7" w:rsidRDefault="009A2FB7"/>
  <w:p w:rsidR="009A2FB7" w:rsidRDefault="009A2FB7"/>
  <w:p w:rsidR="009A2FB7" w:rsidRDefault="009A2FB7"/>
  <w:p w:rsidR="009A2FB7" w:rsidRDefault="009A2FB7"/>
  <w:p w:rsidR="009A2FB7" w:rsidRDefault="009A2FB7"/>
  <w:p w:rsidR="009A2FB7" w:rsidRDefault="009A2FB7"/>
  <w:p w:rsidR="009A2FB7" w:rsidRDefault="009A2FB7"/>
  <w:p w:rsidR="009A2FB7" w:rsidRDefault="009A2FB7"/>
  <w:p w:rsidR="009A2FB7" w:rsidRDefault="009A2FB7"/>
  <w:p w:rsidR="002366A9" w:rsidRDefault="002366A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1D3372D"/>
    <w:multiLevelType w:val="hybridMultilevel"/>
    <w:tmpl w:val="D5FE0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3B3F9E"/>
    <w:multiLevelType w:val="multilevel"/>
    <w:tmpl w:val="AE50C8E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04423D4"/>
    <w:multiLevelType w:val="hybridMultilevel"/>
    <w:tmpl w:val="45346A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2C7600"/>
    <w:multiLevelType w:val="multilevel"/>
    <w:tmpl w:val="F1B2E0C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2">
    <w:nsid w:val="196D2421"/>
    <w:multiLevelType w:val="hybridMultilevel"/>
    <w:tmpl w:val="89643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892809"/>
    <w:multiLevelType w:val="hybridMultilevel"/>
    <w:tmpl w:val="30A8F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C1F570E"/>
    <w:multiLevelType w:val="hybridMultilevel"/>
    <w:tmpl w:val="8FBEFA06"/>
    <w:lvl w:ilvl="0" w:tplc="36527A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F3761F"/>
    <w:multiLevelType w:val="multilevel"/>
    <w:tmpl w:val="D256A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7">
    <w:nsid w:val="343F186A"/>
    <w:multiLevelType w:val="hybridMultilevel"/>
    <w:tmpl w:val="AE42AD22"/>
    <w:lvl w:ilvl="0" w:tplc="1598C23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5B467B2"/>
    <w:multiLevelType w:val="hybridMultilevel"/>
    <w:tmpl w:val="3566185C"/>
    <w:lvl w:ilvl="0" w:tplc="C5C4755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0">
    <w:nsid w:val="3CFA74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3E824C3F"/>
    <w:multiLevelType w:val="hybridMultilevel"/>
    <w:tmpl w:val="A936FCF2"/>
    <w:lvl w:ilvl="0" w:tplc="8CD08986">
      <w:start w:val="1"/>
      <w:numFmt w:val="decimal"/>
      <w:lvlText w:val="%1."/>
      <w:lvlJc w:val="left"/>
      <w:pPr>
        <w:ind w:left="120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2">
    <w:nsid w:val="3ECB3155"/>
    <w:multiLevelType w:val="hybridMultilevel"/>
    <w:tmpl w:val="60F05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C44445"/>
    <w:multiLevelType w:val="hybridMultilevel"/>
    <w:tmpl w:val="87345180"/>
    <w:lvl w:ilvl="0" w:tplc="F9A4A102">
      <w:start w:val="1"/>
      <w:numFmt w:val="decimal"/>
      <w:lvlText w:val="%1."/>
      <w:lvlJc w:val="left"/>
      <w:pPr>
        <w:ind w:left="885" w:hanging="525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760679"/>
    <w:multiLevelType w:val="hybridMultilevel"/>
    <w:tmpl w:val="E8E8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222C3"/>
    <w:multiLevelType w:val="multilevel"/>
    <w:tmpl w:val="6108F8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02"/>
        </w:tabs>
        <w:ind w:left="2302" w:hanging="2160"/>
      </w:pPr>
      <w:rPr>
        <w:rFonts w:hint="default"/>
      </w:rPr>
    </w:lvl>
  </w:abstractNum>
  <w:abstractNum w:abstractNumId="36">
    <w:nsid w:val="61153521"/>
    <w:multiLevelType w:val="hybridMultilevel"/>
    <w:tmpl w:val="00783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8">
    <w:nsid w:val="74900D92"/>
    <w:multiLevelType w:val="hybridMultilevel"/>
    <w:tmpl w:val="746482B4"/>
    <w:lvl w:ilvl="0" w:tplc="EA5C5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9747E5"/>
    <w:multiLevelType w:val="multilevel"/>
    <w:tmpl w:val="D878F3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>
    <w:nsid w:val="78F52B0E"/>
    <w:multiLevelType w:val="hybridMultilevel"/>
    <w:tmpl w:val="6A6291E0"/>
    <w:lvl w:ilvl="0" w:tplc="17A8D0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4472EA"/>
    <w:multiLevelType w:val="hybridMultilevel"/>
    <w:tmpl w:val="66FA1B54"/>
    <w:lvl w:ilvl="0" w:tplc="04D250C0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8"/>
  </w:num>
  <w:num w:numId="2">
    <w:abstractNumId w:val="25"/>
  </w:num>
  <w:num w:numId="3">
    <w:abstractNumId w:val="19"/>
  </w:num>
  <w:num w:numId="4">
    <w:abstractNumId w:val="29"/>
  </w:num>
  <w:num w:numId="5">
    <w:abstractNumId w:val="20"/>
  </w:num>
  <w:num w:numId="6">
    <w:abstractNumId w:val="41"/>
  </w:num>
  <w:num w:numId="7">
    <w:abstractNumId w:val="34"/>
  </w:num>
  <w:num w:numId="8">
    <w:abstractNumId w:val="17"/>
  </w:num>
  <w:num w:numId="9">
    <w:abstractNumId w:val="38"/>
  </w:num>
  <w:num w:numId="10">
    <w:abstractNumId w:val="21"/>
  </w:num>
  <w:num w:numId="11">
    <w:abstractNumId w:val="33"/>
  </w:num>
  <w:num w:numId="12">
    <w:abstractNumId w:val="24"/>
  </w:num>
  <w:num w:numId="13">
    <w:abstractNumId w:val="16"/>
  </w:num>
  <w:num w:numId="14">
    <w:abstractNumId w:val="28"/>
  </w:num>
  <w:num w:numId="15">
    <w:abstractNumId w:val="32"/>
  </w:num>
  <w:num w:numId="16">
    <w:abstractNumId w:val="15"/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7"/>
  </w:num>
  <w:num w:numId="23">
    <w:abstractNumId w:val="31"/>
  </w:num>
  <w:num w:numId="24">
    <w:abstractNumId w:val="23"/>
  </w:num>
  <w:num w:numId="25">
    <w:abstractNumId w:val="37"/>
  </w:num>
  <w:num w:numId="26">
    <w:abstractNumId w:val="35"/>
  </w:num>
  <w:num w:numId="27">
    <w:abstractNumId w:val="30"/>
  </w:num>
  <w:num w:numId="28">
    <w:abstractNumId w:val="26"/>
  </w:num>
  <w:num w:numId="29">
    <w:abstractNumId w:val="3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304C"/>
    <w:rsid w:val="00003073"/>
    <w:rsid w:val="0000343B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BB2"/>
    <w:rsid w:val="0002254C"/>
    <w:rsid w:val="00022920"/>
    <w:rsid w:val="00022A38"/>
    <w:rsid w:val="00022A46"/>
    <w:rsid w:val="00022C1B"/>
    <w:rsid w:val="00022FB3"/>
    <w:rsid w:val="0002320F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A1"/>
    <w:rsid w:val="00035414"/>
    <w:rsid w:val="000355B6"/>
    <w:rsid w:val="000356D6"/>
    <w:rsid w:val="000358DE"/>
    <w:rsid w:val="00035A06"/>
    <w:rsid w:val="00035B89"/>
    <w:rsid w:val="00035D7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C34"/>
    <w:rsid w:val="00046F16"/>
    <w:rsid w:val="0004709F"/>
    <w:rsid w:val="00047423"/>
    <w:rsid w:val="00047665"/>
    <w:rsid w:val="00047728"/>
    <w:rsid w:val="000478EA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15E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CFE"/>
    <w:rsid w:val="00060D82"/>
    <w:rsid w:val="000611EB"/>
    <w:rsid w:val="00061823"/>
    <w:rsid w:val="00061889"/>
    <w:rsid w:val="00061B0B"/>
    <w:rsid w:val="00061C42"/>
    <w:rsid w:val="00061CDC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A37"/>
    <w:rsid w:val="00070E11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BE9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3EC"/>
    <w:rsid w:val="00087502"/>
    <w:rsid w:val="00087C96"/>
    <w:rsid w:val="0009014D"/>
    <w:rsid w:val="000903F5"/>
    <w:rsid w:val="00090621"/>
    <w:rsid w:val="00090A60"/>
    <w:rsid w:val="00090B2F"/>
    <w:rsid w:val="00091057"/>
    <w:rsid w:val="000916FE"/>
    <w:rsid w:val="00091890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AF4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701B"/>
    <w:rsid w:val="000B70EF"/>
    <w:rsid w:val="000B7198"/>
    <w:rsid w:val="000B7D8E"/>
    <w:rsid w:val="000B7DBD"/>
    <w:rsid w:val="000B7FF2"/>
    <w:rsid w:val="000C0041"/>
    <w:rsid w:val="000C0A49"/>
    <w:rsid w:val="000C0B25"/>
    <w:rsid w:val="000C0D71"/>
    <w:rsid w:val="000C14A4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E70"/>
    <w:rsid w:val="000C506F"/>
    <w:rsid w:val="000C53D3"/>
    <w:rsid w:val="000C5539"/>
    <w:rsid w:val="000C59F4"/>
    <w:rsid w:val="000C5A59"/>
    <w:rsid w:val="000C653B"/>
    <w:rsid w:val="000C6854"/>
    <w:rsid w:val="000C7A80"/>
    <w:rsid w:val="000D0613"/>
    <w:rsid w:val="000D0627"/>
    <w:rsid w:val="000D079D"/>
    <w:rsid w:val="000D0B9B"/>
    <w:rsid w:val="000D0E5A"/>
    <w:rsid w:val="000D12F7"/>
    <w:rsid w:val="000D1407"/>
    <w:rsid w:val="000D16CE"/>
    <w:rsid w:val="000D173F"/>
    <w:rsid w:val="000D17B2"/>
    <w:rsid w:val="000D19EB"/>
    <w:rsid w:val="000D1B1C"/>
    <w:rsid w:val="000D262B"/>
    <w:rsid w:val="000D2B6A"/>
    <w:rsid w:val="000D2D03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6EC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C42"/>
    <w:rsid w:val="001134E2"/>
    <w:rsid w:val="00113610"/>
    <w:rsid w:val="00113A32"/>
    <w:rsid w:val="00113DBA"/>
    <w:rsid w:val="00114012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EC2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B5"/>
    <w:rsid w:val="001363C2"/>
    <w:rsid w:val="001367AA"/>
    <w:rsid w:val="001368F6"/>
    <w:rsid w:val="001372FD"/>
    <w:rsid w:val="0013765A"/>
    <w:rsid w:val="00140F4B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44F"/>
    <w:rsid w:val="00154FFE"/>
    <w:rsid w:val="001550D3"/>
    <w:rsid w:val="00155484"/>
    <w:rsid w:val="0015551B"/>
    <w:rsid w:val="001557FA"/>
    <w:rsid w:val="00155C08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B63"/>
    <w:rsid w:val="00162451"/>
    <w:rsid w:val="00162460"/>
    <w:rsid w:val="001625A9"/>
    <w:rsid w:val="00162AD0"/>
    <w:rsid w:val="00162F49"/>
    <w:rsid w:val="00162FF7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A35"/>
    <w:rsid w:val="001A7D93"/>
    <w:rsid w:val="001B00FE"/>
    <w:rsid w:val="001B0495"/>
    <w:rsid w:val="001B068C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5F5"/>
    <w:rsid w:val="001B47A1"/>
    <w:rsid w:val="001B49C9"/>
    <w:rsid w:val="001B4B10"/>
    <w:rsid w:val="001B4B5D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2B4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F51"/>
    <w:rsid w:val="001E403C"/>
    <w:rsid w:val="001E40A6"/>
    <w:rsid w:val="001E42F7"/>
    <w:rsid w:val="001E4A57"/>
    <w:rsid w:val="001E4A64"/>
    <w:rsid w:val="001E4AD2"/>
    <w:rsid w:val="001E5497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3D0"/>
    <w:rsid w:val="001F0417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CE7"/>
    <w:rsid w:val="001F2EC8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7FC"/>
    <w:rsid w:val="00200915"/>
    <w:rsid w:val="002009DE"/>
    <w:rsid w:val="002011CE"/>
    <w:rsid w:val="002012F1"/>
    <w:rsid w:val="0020146F"/>
    <w:rsid w:val="0020158B"/>
    <w:rsid w:val="00201BDA"/>
    <w:rsid w:val="00201C52"/>
    <w:rsid w:val="00201C68"/>
    <w:rsid w:val="00201F99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1887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C1"/>
    <w:rsid w:val="00213EDC"/>
    <w:rsid w:val="00213F25"/>
    <w:rsid w:val="00214240"/>
    <w:rsid w:val="00214771"/>
    <w:rsid w:val="002148BA"/>
    <w:rsid w:val="0021496B"/>
    <w:rsid w:val="00214A1E"/>
    <w:rsid w:val="002150B1"/>
    <w:rsid w:val="00215126"/>
    <w:rsid w:val="002152FE"/>
    <w:rsid w:val="00215555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6A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709"/>
    <w:rsid w:val="00281810"/>
    <w:rsid w:val="00281833"/>
    <w:rsid w:val="00281FA6"/>
    <w:rsid w:val="002820E0"/>
    <w:rsid w:val="00282297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F6B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6B6"/>
    <w:rsid w:val="00297A81"/>
    <w:rsid w:val="00297B5E"/>
    <w:rsid w:val="00297EA8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329"/>
    <w:rsid w:val="002A46FF"/>
    <w:rsid w:val="002A47BE"/>
    <w:rsid w:val="002A4CEA"/>
    <w:rsid w:val="002A4FDB"/>
    <w:rsid w:val="002A53B1"/>
    <w:rsid w:val="002A58CA"/>
    <w:rsid w:val="002A5B2E"/>
    <w:rsid w:val="002A5F32"/>
    <w:rsid w:val="002A635A"/>
    <w:rsid w:val="002A63AE"/>
    <w:rsid w:val="002A6475"/>
    <w:rsid w:val="002A6532"/>
    <w:rsid w:val="002A6C69"/>
    <w:rsid w:val="002A6FEE"/>
    <w:rsid w:val="002A7351"/>
    <w:rsid w:val="002A73DE"/>
    <w:rsid w:val="002A77BF"/>
    <w:rsid w:val="002A7C2C"/>
    <w:rsid w:val="002A7F56"/>
    <w:rsid w:val="002B0491"/>
    <w:rsid w:val="002B07BB"/>
    <w:rsid w:val="002B08C7"/>
    <w:rsid w:val="002B119F"/>
    <w:rsid w:val="002B2AB7"/>
    <w:rsid w:val="002B2C7C"/>
    <w:rsid w:val="002B35E0"/>
    <w:rsid w:val="002B36AB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F11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D18"/>
    <w:rsid w:val="002D2DFE"/>
    <w:rsid w:val="002D315F"/>
    <w:rsid w:val="002D3B33"/>
    <w:rsid w:val="002D4C51"/>
    <w:rsid w:val="002D50A1"/>
    <w:rsid w:val="002D5BBC"/>
    <w:rsid w:val="002D5C98"/>
    <w:rsid w:val="002D62FE"/>
    <w:rsid w:val="002D64A0"/>
    <w:rsid w:val="002D77A1"/>
    <w:rsid w:val="002D7958"/>
    <w:rsid w:val="002D7980"/>
    <w:rsid w:val="002D7A17"/>
    <w:rsid w:val="002D7F95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4379"/>
    <w:rsid w:val="002F43A0"/>
    <w:rsid w:val="002F494C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EE9"/>
    <w:rsid w:val="00303FE0"/>
    <w:rsid w:val="00304229"/>
    <w:rsid w:val="0030428A"/>
    <w:rsid w:val="00304542"/>
    <w:rsid w:val="00304E2F"/>
    <w:rsid w:val="00305368"/>
    <w:rsid w:val="00305552"/>
    <w:rsid w:val="003058C8"/>
    <w:rsid w:val="00305CE1"/>
    <w:rsid w:val="003065F7"/>
    <w:rsid w:val="00306CE1"/>
    <w:rsid w:val="003072E2"/>
    <w:rsid w:val="003073F3"/>
    <w:rsid w:val="003079E9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2CE"/>
    <w:rsid w:val="0032753B"/>
    <w:rsid w:val="003277B1"/>
    <w:rsid w:val="00327976"/>
    <w:rsid w:val="00330246"/>
    <w:rsid w:val="00330533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4A"/>
    <w:rsid w:val="00344541"/>
    <w:rsid w:val="003448CE"/>
    <w:rsid w:val="00345080"/>
    <w:rsid w:val="003451C1"/>
    <w:rsid w:val="00345670"/>
    <w:rsid w:val="00345847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4C6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2611"/>
    <w:rsid w:val="003726D6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665"/>
    <w:rsid w:val="003B3D51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C35"/>
    <w:rsid w:val="003B5DA9"/>
    <w:rsid w:val="003B5E54"/>
    <w:rsid w:val="003B669F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8B3"/>
    <w:rsid w:val="003D3B47"/>
    <w:rsid w:val="003D3CE9"/>
    <w:rsid w:val="003D3F5B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4A4A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66"/>
    <w:rsid w:val="003F56C1"/>
    <w:rsid w:val="003F58EB"/>
    <w:rsid w:val="003F5C5A"/>
    <w:rsid w:val="003F5F84"/>
    <w:rsid w:val="003F64AE"/>
    <w:rsid w:val="003F6645"/>
    <w:rsid w:val="003F66DE"/>
    <w:rsid w:val="003F71D4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71F"/>
    <w:rsid w:val="004860D7"/>
    <w:rsid w:val="004860E5"/>
    <w:rsid w:val="00486F4E"/>
    <w:rsid w:val="0048739B"/>
    <w:rsid w:val="004879D0"/>
    <w:rsid w:val="00487BB0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C99"/>
    <w:rsid w:val="004940C6"/>
    <w:rsid w:val="00494954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E63"/>
    <w:rsid w:val="004A4048"/>
    <w:rsid w:val="004A4369"/>
    <w:rsid w:val="004A43D5"/>
    <w:rsid w:val="004A479F"/>
    <w:rsid w:val="004A4B26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4F4"/>
    <w:rsid w:val="004A7517"/>
    <w:rsid w:val="004A7FAF"/>
    <w:rsid w:val="004B0746"/>
    <w:rsid w:val="004B0DF0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4CF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B45"/>
    <w:rsid w:val="004F34BB"/>
    <w:rsid w:val="004F360E"/>
    <w:rsid w:val="004F3634"/>
    <w:rsid w:val="004F3899"/>
    <w:rsid w:val="004F39D4"/>
    <w:rsid w:val="004F3CEF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37B7"/>
    <w:rsid w:val="005138F5"/>
    <w:rsid w:val="00513C15"/>
    <w:rsid w:val="00513D4F"/>
    <w:rsid w:val="00513EAF"/>
    <w:rsid w:val="005142EA"/>
    <w:rsid w:val="00514528"/>
    <w:rsid w:val="00514CD0"/>
    <w:rsid w:val="005151B6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62E"/>
    <w:rsid w:val="00527C4D"/>
    <w:rsid w:val="00527F34"/>
    <w:rsid w:val="005304B1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35F5"/>
    <w:rsid w:val="00543779"/>
    <w:rsid w:val="00543841"/>
    <w:rsid w:val="00544953"/>
    <w:rsid w:val="00544D3C"/>
    <w:rsid w:val="005450AE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5F5A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3D"/>
    <w:rsid w:val="005660C7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F8"/>
    <w:rsid w:val="005749CC"/>
    <w:rsid w:val="005751D1"/>
    <w:rsid w:val="00575201"/>
    <w:rsid w:val="0057532B"/>
    <w:rsid w:val="005753A3"/>
    <w:rsid w:val="00575D16"/>
    <w:rsid w:val="00575D5E"/>
    <w:rsid w:val="00576105"/>
    <w:rsid w:val="00576206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ACE"/>
    <w:rsid w:val="0058627F"/>
    <w:rsid w:val="00586D9A"/>
    <w:rsid w:val="00587430"/>
    <w:rsid w:val="00587B43"/>
    <w:rsid w:val="00587D0D"/>
    <w:rsid w:val="00587D76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09A"/>
    <w:rsid w:val="0059312F"/>
    <w:rsid w:val="00593224"/>
    <w:rsid w:val="0059326F"/>
    <w:rsid w:val="00593295"/>
    <w:rsid w:val="0059349A"/>
    <w:rsid w:val="005934CC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F3F"/>
    <w:rsid w:val="005A27B5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880"/>
    <w:rsid w:val="005B5951"/>
    <w:rsid w:val="005B5B54"/>
    <w:rsid w:val="005B5D42"/>
    <w:rsid w:val="005B5DAA"/>
    <w:rsid w:val="005B5DF8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5BCA"/>
    <w:rsid w:val="005C626A"/>
    <w:rsid w:val="005C6328"/>
    <w:rsid w:val="005C6469"/>
    <w:rsid w:val="005C696D"/>
    <w:rsid w:val="005C6B0B"/>
    <w:rsid w:val="005C7719"/>
    <w:rsid w:val="005C77C1"/>
    <w:rsid w:val="005C7C39"/>
    <w:rsid w:val="005C7D9C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991"/>
    <w:rsid w:val="005D7ACD"/>
    <w:rsid w:val="005D7B20"/>
    <w:rsid w:val="005D7BD1"/>
    <w:rsid w:val="005D7C07"/>
    <w:rsid w:val="005D7EFF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3C7F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371"/>
    <w:rsid w:val="005E7878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610"/>
    <w:rsid w:val="00617E3F"/>
    <w:rsid w:val="00620526"/>
    <w:rsid w:val="0062054C"/>
    <w:rsid w:val="00620837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A14"/>
    <w:rsid w:val="00652041"/>
    <w:rsid w:val="0065215F"/>
    <w:rsid w:val="006524C0"/>
    <w:rsid w:val="00652868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E93"/>
    <w:rsid w:val="00656F4A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608"/>
    <w:rsid w:val="00671832"/>
    <w:rsid w:val="00671CDA"/>
    <w:rsid w:val="00672135"/>
    <w:rsid w:val="006724B9"/>
    <w:rsid w:val="00672801"/>
    <w:rsid w:val="00672BF3"/>
    <w:rsid w:val="00672D3D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42A3"/>
    <w:rsid w:val="006844DC"/>
    <w:rsid w:val="00684871"/>
    <w:rsid w:val="00684C50"/>
    <w:rsid w:val="00685428"/>
    <w:rsid w:val="00685CAC"/>
    <w:rsid w:val="006862AA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0EA4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71B"/>
    <w:rsid w:val="006B3CA5"/>
    <w:rsid w:val="006B3FA6"/>
    <w:rsid w:val="006B461A"/>
    <w:rsid w:val="006B4810"/>
    <w:rsid w:val="006B4858"/>
    <w:rsid w:val="006B4A79"/>
    <w:rsid w:val="006B4BB3"/>
    <w:rsid w:val="006B4C54"/>
    <w:rsid w:val="006B4DE5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64E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58F"/>
    <w:rsid w:val="006C3A25"/>
    <w:rsid w:val="006C427C"/>
    <w:rsid w:val="006C4897"/>
    <w:rsid w:val="006C4999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8FF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A5E"/>
    <w:rsid w:val="006D3130"/>
    <w:rsid w:val="006D3984"/>
    <w:rsid w:val="006D46FB"/>
    <w:rsid w:val="006D47B1"/>
    <w:rsid w:val="006D47E9"/>
    <w:rsid w:val="006D5303"/>
    <w:rsid w:val="006D5387"/>
    <w:rsid w:val="006D595D"/>
    <w:rsid w:val="006D624D"/>
    <w:rsid w:val="006D6317"/>
    <w:rsid w:val="006D66B0"/>
    <w:rsid w:val="006D6769"/>
    <w:rsid w:val="006D68B4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854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4D97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63B"/>
    <w:rsid w:val="00733F6D"/>
    <w:rsid w:val="007347E6"/>
    <w:rsid w:val="00734CDD"/>
    <w:rsid w:val="00734D24"/>
    <w:rsid w:val="00734D5C"/>
    <w:rsid w:val="00734E7E"/>
    <w:rsid w:val="00735080"/>
    <w:rsid w:val="007353CF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29C5"/>
    <w:rsid w:val="00763680"/>
    <w:rsid w:val="0076385B"/>
    <w:rsid w:val="00763CD9"/>
    <w:rsid w:val="0076421F"/>
    <w:rsid w:val="007643CC"/>
    <w:rsid w:val="00764547"/>
    <w:rsid w:val="007646C4"/>
    <w:rsid w:val="007649ED"/>
    <w:rsid w:val="00764BD4"/>
    <w:rsid w:val="00764CEC"/>
    <w:rsid w:val="00765215"/>
    <w:rsid w:val="00765576"/>
    <w:rsid w:val="00765742"/>
    <w:rsid w:val="00765DDC"/>
    <w:rsid w:val="0076629D"/>
    <w:rsid w:val="0076649B"/>
    <w:rsid w:val="007664C2"/>
    <w:rsid w:val="00766743"/>
    <w:rsid w:val="00766DD7"/>
    <w:rsid w:val="00767665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B79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881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946"/>
    <w:rsid w:val="00790B75"/>
    <w:rsid w:val="00790D15"/>
    <w:rsid w:val="00790FEC"/>
    <w:rsid w:val="007912D6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75B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A71"/>
    <w:rsid w:val="007B0DDF"/>
    <w:rsid w:val="007B1216"/>
    <w:rsid w:val="007B14A6"/>
    <w:rsid w:val="007B1855"/>
    <w:rsid w:val="007B1A9F"/>
    <w:rsid w:val="007B1D3D"/>
    <w:rsid w:val="007B1FC5"/>
    <w:rsid w:val="007B2361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196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16F"/>
    <w:rsid w:val="007D2330"/>
    <w:rsid w:val="007D2B5A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F50"/>
    <w:rsid w:val="007D7023"/>
    <w:rsid w:val="007D7036"/>
    <w:rsid w:val="007D71DC"/>
    <w:rsid w:val="007D73A1"/>
    <w:rsid w:val="007D765A"/>
    <w:rsid w:val="007D7B7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B1"/>
    <w:rsid w:val="007E3036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12F"/>
    <w:rsid w:val="00823300"/>
    <w:rsid w:val="0082352B"/>
    <w:rsid w:val="00823894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7B"/>
    <w:rsid w:val="0084589F"/>
    <w:rsid w:val="00845BCB"/>
    <w:rsid w:val="00845E25"/>
    <w:rsid w:val="00845FB6"/>
    <w:rsid w:val="008460E7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7B"/>
    <w:rsid w:val="00861BBD"/>
    <w:rsid w:val="00861E70"/>
    <w:rsid w:val="00862525"/>
    <w:rsid w:val="008636F1"/>
    <w:rsid w:val="00865640"/>
    <w:rsid w:val="00865AFF"/>
    <w:rsid w:val="00865E4E"/>
    <w:rsid w:val="00865FFF"/>
    <w:rsid w:val="008664F2"/>
    <w:rsid w:val="0086679A"/>
    <w:rsid w:val="008668CC"/>
    <w:rsid w:val="00867033"/>
    <w:rsid w:val="00867EFD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7F3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90D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32DF"/>
    <w:rsid w:val="008E37BB"/>
    <w:rsid w:val="008E387D"/>
    <w:rsid w:val="008E3969"/>
    <w:rsid w:val="008E39AD"/>
    <w:rsid w:val="008E3B9E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42D0"/>
    <w:rsid w:val="009344D4"/>
    <w:rsid w:val="009348AD"/>
    <w:rsid w:val="00934B8D"/>
    <w:rsid w:val="00935056"/>
    <w:rsid w:val="0093568D"/>
    <w:rsid w:val="009357DB"/>
    <w:rsid w:val="00935C6C"/>
    <w:rsid w:val="00935D46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676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731"/>
    <w:rsid w:val="009777E1"/>
    <w:rsid w:val="009779E8"/>
    <w:rsid w:val="00977A6C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8C4"/>
    <w:rsid w:val="00997194"/>
    <w:rsid w:val="00997418"/>
    <w:rsid w:val="009A0129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5C61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9B3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A60"/>
    <w:rsid w:val="009F0C4E"/>
    <w:rsid w:val="009F18F7"/>
    <w:rsid w:val="009F1ADE"/>
    <w:rsid w:val="009F1BA2"/>
    <w:rsid w:val="009F1BDB"/>
    <w:rsid w:val="009F1ED5"/>
    <w:rsid w:val="009F26E4"/>
    <w:rsid w:val="009F2EDA"/>
    <w:rsid w:val="009F3345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7E0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E8"/>
    <w:rsid w:val="00A342E8"/>
    <w:rsid w:val="00A34578"/>
    <w:rsid w:val="00A3459A"/>
    <w:rsid w:val="00A34856"/>
    <w:rsid w:val="00A35261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8F4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840"/>
    <w:rsid w:val="00A52016"/>
    <w:rsid w:val="00A52665"/>
    <w:rsid w:val="00A52F8D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C09"/>
    <w:rsid w:val="00A61E58"/>
    <w:rsid w:val="00A628B4"/>
    <w:rsid w:val="00A63062"/>
    <w:rsid w:val="00A63BBD"/>
    <w:rsid w:val="00A640C7"/>
    <w:rsid w:val="00A64373"/>
    <w:rsid w:val="00A6491D"/>
    <w:rsid w:val="00A64994"/>
    <w:rsid w:val="00A64DC5"/>
    <w:rsid w:val="00A64F61"/>
    <w:rsid w:val="00A64F7B"/>
    <w:rsid w:val="00A6518B"/>
    <w:rsid w:val="00A65D44"/>
    <w:rsid w:val="00A65D5A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3EB"/>
    <w:rsid w:val="00A75B16"/>
    <w:rsid w:val="00A76190"/>
    <w:rsid w:val="00A76712"/>
    <w:rsid w:val="00A769C0"/>
    <w:rsid w:val="00A769D7"/>
    <w:rsid w:val="00A76B1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E16"/>
    <w:rsid w:val="00A97041"/>
    <w:rsid w:val="00A971BE"/>
    <w:rsid w:val="00A9723D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B1D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784"/>
    <w:rsid w:val="00AB6885"/>
    <w:rsid w:val="00AB7230"/>
    <w:rsid w:val="00AB7AA7"/>
    <w:rsid w:val="00AB7AEF"/>
    <w:rsid w:val="00AB7BCA"/>
    <w:rsid w:val="00AC0181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B2A"/>
    <w:rsid w:val="00AC309E"/>
    <w:rsid w:val="00AC324D"/>
    <w:rsid w:val="00AC3288"/>
    <w:rsid w:val="00AC36AE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BAD"/>
    <w:rsid w:val="00AC4C14"/>
    <w:rsid w:val="00AC58C9"/>
    <w:rsid w:val="00AC5BA3"/>
    <w:rsid w:val="00AC6C30"/>
    <w:rsid w:val="00AC6E2F"/>
    <w:rsid w:val="00AC74CF"/>
    <w:rsid w:val="00AC77FB"/>
    <w:rsid w:val="00AC7F2B"/>
    <w:rsid w:val="00AD0226"/>
    <w:rsid w:val="00AD027C"/>
    <w:rsid w:val="00AD034D"/>
    <w:rsid w:val="00AD0DDA"/>
    <w:rsid w:val="00AD0F48"/>
    <w:rsid w:val="00AD1543"/>
    <w:rsid w:val="00AD15A0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878"/>
    <w:rsid w:val="00AD4C72"/>
    <w:rsid w:val="00AD59E4"/>
    <w:rsid w:val="00AD5AD7"/>
    <w:rsid w:val="00AD5E62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E3C"/>
    <w:rsid w:val="00AE606D"/>
    <w:rsid w:val="00AE6393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C17"/>
    <w:rsid w:val="00B17FA7"/>
    <w:rsid w:val="00B2003A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479"/>
    <w:rsid w:val="00B366F4"/>
    <w:rsid w:val="00B36923"/>
    <w:rsid w:val="00B36BC3"/>
    <w:rsid w:val="00B36CE0"/>
    <w:rsid w:val="00B36F35"/>
    <w:rsid w:val="00B3702C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940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655F"/>
    <w:rsid w:val="00B665DE"/>
    <w:rsid w:val="00B669D1"/>
    <w:rsid w:val="00B66D2E"/>
    <w:rsid w:val="00B679DC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672"/>
    <w:rsid w:val="00B817AD"/>
    <w:rsid w:val="00B818EB"/>
    <w:rsid w:val="00B81D80"/>
    <w:rsid w:val="00B81E8F"/>
    <w:rsid w:val="00B8285E"/>
    <w:rsid w:val="00B82CB7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C1E"/>
    <w:rsid w:val="00B92D39"/>
    <w:rsid w:val="00B92E2A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71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79C"/>
    <w:rsid w:val="00B97802"/>
    <w:rsid w:val="00B97DFF"/>
    <w:rsid w:val="00BA03AE"/>
    <w:rsid w:val="00BA04A7"/>
    <w:rsid w:val="00BA0553"/>
    <w:rsid w:val="00BA0931"/>
    <w:rsid w:val="00BA0E79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804"/>
    <w:rsid w:val="00BA4E1B"/>
    <w:rsid w:val="00BA4E35"/>
    <w:rsid w:val="00BA4EA7"/>
    <w:rsid w:val="00BA5B86"/>
    <w:rsid w:val="00BA5CC1"/>
    <w:rsid w:val="00BA5E44"/>
    <w:rsid w:val="00BA5E6F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9AF"/>
    <w:rsid w:val="00BB20BE"/>
    <w:rsid w:val="00BB250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973"/>
    <w:rsid w:val="00BB6CEB"/>
    <w:rsid w:val="00BB707E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602B"/>
    <w:rsid w:val="00BE6089"/>
    <w:rsid w:val="00BE64C9"/>
    <w:rsid w:val="00BE6541"/>
    <w:rsid w:val="00BE67C1"/>
    <w:rsid w:val="00BE67E0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3A18"/>
    <w:rsid w:val="00BF4159"/>
    <w:rsid w:val="00BF472E"/>
    <w:rsid w:val="00BF48B4"/>
    <w:rsid w:val="00BF5211"/>
    <w:rsid w:val="00BF55AD"/>
    <w:rsid w:val="00BF5782"/>
    <w:rsid w:val="00BF5A0F"/>
    <w:rsid w:val="00BF5A27"/>
    <w:rsid w:val="00BF5B4A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61BF"/>
    <w:rsid w:val="00C165C1"/>
    <w:rsid w:val="00C1668F"/>
    <w:rsid w:val="00C168EA"/>
    <w:rsid w:val="00C16D73"/>
    <w:rsid w:val="00C16DC7"/>
    <w:rsid w:val="00C16F64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424"/>
    <w:rsid w:val="00C33504"/>
    <w:rsid w:val="00C33ADB"/>
    <w:rsid w:val="00C33B27"/>
    <w:rsid w:val="00C33F1F"/>
    <w:rsid w:val="00C3400C"/>
    <w:rsid w:val="00C34309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501BF"/>
    <w:rsid w:val="00C50551"/>
    <w:rsid w:val="00C50569"/>
    <w:rsid w:val="00C50896"/>
    <w:rsid w:val="00C50B39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64"/>
    <w:rsid w:val="00C73929"/>
    <w:rsid w:val="00C73B3B"/>
    <w:rsid w:val="00C73EE8"/>
    <w:rsid w:val="00C73F1D"/>
    <w:rsid w:val="00C742A4"/>
    <w:rsid w:val="00C74411"/>
    <w:rsid w:val="00C7480E"/>
    <w:rsid w:val="00C7484D"/>
    <w:rsid w:val="00C74A2D"/>
    <w:rsid w:val="00C74A44"/>
    <w:rsid w:val="00C74BC0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C19"/>
    <w:rsid w:val="00C97D30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D3"/>
    <w:rsid w:val="00CB12D5"/>
    <w:rsid w:val="00CB15F3"/>
    <w:rsid w:val="00CB1ACD"/>
    <w:rsid w:val="00CB1D3F"/>
    <w:rsid w:val="00CB1E28"/>
    <w:rsid w:val="00CB2103"/>
    <w:rsid w:val="00CB2135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EAA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363F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6606"/>
    <w:rsid w:val="00CE66DD"/>
    <w:rsid w:val="00CE6788"/>
    <w:rsid w:val="00CE687C"/>
    <w:rsid w:val="00CE6B63"/>
    <w:rsid w:val="00CE6BC1"/>
    <w:rsid w:val="00CE6F2D"/>
    <w:rsid w:val="00CE7632"/>
    <w:rsid w:val="00CE7723"/>
    <w:rsid w:val="00CF0023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19C"/>
    <w:rsid w:val="00CF51FA"/>
    <w:rsid w:val="00CF5BF7"/>
    <w:rsid w:val="00CF61AE"/>
    <w:rsid w:val="00CF632E"/>
    <w:rsid w:val="00CF63B7"/>
    <w:rsid w:val="00CF63DE"/>
    <w:rsid w:val="00CF72EA"/>
    <w:rsid w:val="00CF7BC9"/>
    <w:rsid w:val="00D00643"/>
    <w:rsid w:val="00D007BC"/>
    <w:rsid w:val="00D00DD0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E3"/>
    <w:rsid w:val="00D12C9B"/>
    <w:rsid w:val="00D1316D"/>
    <w:rsid w:val="00D131AA"/>
    <w:rsid w:val="00D1361A"/>
    <w:rsid w:val="00D13A92"/>
    <w:rsid w:val="00D13B83"/>
    <w:rsid w:val="00D13D6E"/>
    <w:rsid w:val="00D13D87"/>
    <w:rsid w:val="00D14177"/>
    <w:rsid w:val="00D1430A"/>
    <w:rsid w:val="00D15157"/>
    <w:rsid w:val="00D15294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C3A"/>
    <w:rsid w:val="00D23F9D"/>
    <w:rsid w:val="00D254D7"/>
    <w:rsid w:val="00D25594"/>
    <w:rsid w:val="00D25C01"/>
    <w:rsid w:val="00D262DF"/>
    <w:rsid w:val="00D264D0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880"/>
    <w:rsid w:val="00D900FA"/>
    <w:rsid w:val="00D90278"/>
    <w:rsid w:val="00D9068A"/>
    <w:rsid w:val="00D906E3"/>
    <w:rsid w:val="00D90708"/>
    <w:rsid w:val="00D90EAF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40F0"/>
    <w:rsid w:val="00D949C8"/>
    <w:rsid w:val="00D94E50"/>
    <w:rsid w:val="00D94FA3"/>
    <w:rsid w:val="00D95662"/>
    <w:rsid w:val="00D95CB4"/>
    <w:rsid w:val="00D95E21"/>
    <w:rsid w:val="00D95E5E"/>
    <w:rsid w:val="00D963A3"/>
    <w:rsid w:val="00D96713"/>
    <w:rsid w:val="00D96EAE"/>
    <w:rsid w:val="00D96FD8"/>
    <w:rsid w:val="00DA0061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4343"/>
    <w:rsid w:val="00DA4389"/>
    <w:rsid w:val="00DA45E3"/>
    <w:rsid w:val="00DA49AF"/>
    <w:rsid w:val="00DA4CFB"/>
    <w:rsid w:val="00DA526D"/>
    <w:rsid w:val="00DA53B3"/>
    <w:rsid w:val="00DA53E8"/>
    <w:rsid w:val="00DA54A3"/>
    <w:rsid w:val="00DA54EE"/>
    <w:rsid w:val="00DA5C25"/>
    <w:rsid w:val="00DA5D35"/>
    <w:rsid w:val="00DA623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3B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A7"/>
    <w:rsid w:val="00DC3F22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595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B76"/>
    <w:rsid w:val="00E1403C"/>
    <w:rsid w:val="00E14060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20015"/>
    <w:rsid w:val="00E2014D"/>
    <w:rsid w:val="00E20167"/>
    <w:rsid w:val="00E2024B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D2E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4AD"/>
    <w:rsid w:val="00E30B03"/>
    <w:rsid w:val="00E30DD6"/>
    <w:rsid w:val="00E315C3"/>
    <w:rsid w:val="00E31901"/>
    <w:rsid w:val="00E31975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959"/>
    <w:rsid w:val="00E56A76"/>
    <w:rsid w:val="00E56ABF"/>
    <w:rsid w:val="00E56AF3"/>
    <w:rsid w:val="00E56E38"/>
    <w:rsid w:val="00E56F7A"/>
    <w:rsid w:val="00E5730D"/>
    <w:rsid w:val="00E57C37"/>
    <w:rsid w:val="00E603B4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523"/>
    <w:rsid w:val="00E70684"/>
    <w:rsid w:val="00E70A7F"/>
    <w:rsid w:val="00E70F71"/>
    <w:rsid w:val="00E712D6"/>
    <w:rsid w:val="00E718A7"/>
    <w:rsid w:val="00E71A4B"/>
    <w:rsid w:val="00E71E84"/>
    <w:rsid w:val="00E72119"/>
    <w:rsid w:val="00E72152"/>
    <w:rsid w:val="00E721DB"/>
    <w:rsid w:val="00E7259B"/>
    <w:rsid w:val="00E729EF"/>
    <w:rsid w:val="00E72F92"/>
    <w:rsid w:val="00E7314D"/>
    <w:rsid w:val="00E73BDE"/>
    <w:rsid w:val="00E73DEB"/>
    <w:rsid w:val="00E7408D"/>
    <w:rsid w:val="00E743A6"/>
    <w:rsid w:val="00E743DF"/>
    <w:rsid w:val="00E75D10"/>
    <w:rsid w:val="00E75E09"/>
    <w:rsid w:val="00E7673B"/>
    <w:rsid w:val="00E7677C"/>
    <w:rsid w:val="00E774CE"/>
    <w:rsid w:val="00E7753A"/>
    <w:rsid w:val="00E77606"/>
    <w:rsid w:val="00E77717"/>
    <w:rsid w:val="00E77CA1"/>
    <w:rsid w:val="00E77CF3"/>
    <w:rsid w:val="00E8067E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F68"/>
    <w:rsid w:val="00E8754B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F32"/>
    <w:rsid w:val="00EB00F3"/>
    <w:rsid w:val="00EB026C"/>
    <w:rsid w:val="00EB0B39"/>
    <w:rsid w:val="00EB0DC6"/>
    <w:rsid w:val="00EB0ED5"/>
    <w:rsid w:val="00EB1168"/>
    <w:rsid w:val="00EB1A3E"/>
    <w:rsid w:val="00EB1A5D"/>
    <w:rsid w:val="00EB1C23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454E"/>
    <w:rsid w:val="00EB4C3D"/>
    <w:rsid w:val="00EB4E61"/>
    <w:rsid w:val="00EB4EAD"/>
    <w:rsid w:val="00EB5187"/>
    <w:rsid w:val="00EB52AA"/>
    <w:rsid w:val="00EB57E4"/>
    <w:rsid w:val="00EB5C21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6E0"/>
    <w:rsid w:val="00EC2811"/>
    <w:rsid w:val="00EC2A1E"/>
    <w:rsid w:val="00EC2A7E"/>
    <w:rsid w:val="00EC3D3B"/>
    <w:rsid w:val="00EC42D2"/>
    <w:rsid w:val="00EC4443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218F"/>
    <w:rsid w:val="00EF21CB"/>
    <w:rsid w:val="00EF225E"/>
    <w:rsid w:val="00EF2519"/>
    <w:rsid w:val="00EF28BC"/>
    <w:rsid w:val="00EF2AFD"/>
    <w:rsid w:val="00EF2EBE"/>
    <w:rsid w:val="00EF2FD0"/>
    <w:rsid w:val="00EF306A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EFE"/>
    <w:rsid w:val="00F03048"/>
    <w:rsid w:val="00F03539"/>
    <w:rsid w:val="00F0367E"/>
    <w:rsid w:val="00F0389E"/>
    <w:rsid w:val="00F03A17"/>
    <w:rsid w:val="00F03A7E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D48"/>
    <w:rsid w:val="00F121E9"/>
    <w:rsid w:val="00F12469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867"/>
    <w:rsid w:val="00F259BB"/>
    <w:rsid w:val="00F25B6E"/>
    <w:rsid w:val="00F25E3E"/>
    <w:rsid w:val="00F26536"/>
    <w:rsid w:val="00F26680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D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80119"/>
    <w:rsid w:val="00F80196"/>
    <w:rsid w:val="00F80349"/>
    <w:rsid w:val="00F80A59"/>
    <w:rsid w:val="00F80C80"/>
    <w:rsid w:val="00F81148"/>
    <w:rsid w:val="00F81629"/>
    <w:rsid w:val="00F818B0"/>
    <w:rsid w:val="00F82787"/>
    <w:rsid w:val="00F82845"/>
    <w:rsid w:val="00F82BD0"/>
    <w:rsid w:val="00F83B71"/>
    <w:rsid w:val="00F83C01"/>
    <w:rsid w:val="00F84338"/>
    <w:rsid w:val="00F844C3"/>
    <w:rsid w:val="00F8480A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EAE"/>
    <w:rsid w:val="00F93486"/>
    <w:rsid w:val="00F9351D"/>
    <w:rsid w:val="00F935E2"/>
    <w:rsid w:val="00F93706"/>
    <w:rsid w:val="00F9375C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BA6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A1A"/>
    <w:rsid w:val="00FA7B44"/>
    <w:rsid w:val="00FA7C9F"/>
    <w:rsid w:val="00FB0567"/>
    <w:rsid w:val="00FB05F7"/>
    <w:rsid w:val="00FB083A"/>
    <w:rsid w:val="00FB0BA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46"/>
    <w:rsid w:val="00FB30D1"/>
    <w:rsid w:val="00FB34FA"/>
    <w:rsid w:val="00FB3D61"/>
    <w:rsid w:val="00FB455B"/>
    <w:rsid w:val="00FB4CA4"/>
    <w:rsid w:val="00FB4D27"/>
    <w:rsid w:val="00FB4FBE"/>
    <w:rsid w:val="00FB5095"/>
    <w:rsid w:val="00FB55C1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C0450"/>
    <w:rsid w:val="00FC0498"/>
    <w:rsid w:val="00FC051F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124D"/>
    <w:rsid w:val="00FF1727"/>
    <w:rsid w:val="00FF186C"/>
    <w:rsid w:val="00FF18D3"/>
    <w:rsid w:val="00FF19F4"/>
    <w:rsid w:val="00FF1AD8"/>
    <w:rsid w:val="00FF1B73"/>
    <w:rsid w:val="00FF1E0F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883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3E3B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1">
    <w:name w:val="Balloon Text"/>
    <w:basedOn w:val="a1"/>
    <w:link w:val="20"/>
    <w:uiPriority w:val="99"/>
    <w:semiHidden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2"/>
    <w:link w:val="11"/>
    <w:uiPriority w:val="99"/>
    <w:semiHidden/>
    <w:rsid w:val="004B7EB6"/>
    <w:rPr>
      <w:rFonts w:ascii="Tahoma" w:hAnsi="Tahoma" w:cs="Tahoma"/>
      <w:sz w:val="16"/>
      <w:szCs w:val="16"/>
    </w:rPr>
  </w:style>
  <w:style w:type="paragraph" w:styleId="30">
    <w:name w:val="header"/>
    <w:basedOn w:val="a1"/>
    <w:link w:val="40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Верхний колонтитул Знак"/>
    <w:basedOn w:val="a2"/>
    <w:link w:val="30"/>
    <w:uiPriority w:val="99"/>
    <w:rsid w:val="000F23DD"/>
  </w:style>
  <w:style w:type="paragraph" w:styleId="a5">
    <w:name w:val="footer"/>
    <w:basedOn w:val="a1"/>
    <w:link w:val="a6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0F23DD"/>
  </w:style>
  <w:style w:type="paragraph" w:styleId="a7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8">
    <w:name w:val="No Spacing"/>
    <w:link w:val="a9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2"/>
    <w:link w:val="a8"/>
    <w:uiPriority w:val="1"/>
    <w:rsid w:val="006635DF"/>
    <w:rPr>
      <w:rFonts w:eastAsiaTheme="minorEastAsia"/>
      <w:lang w:eastAsia="ru-RU"/>
    </w:rPr>
  </w:style>
  <w:style w:type="character" w:styleId="aa">
    <w:name w:val="Hyperlink"/>
    <w:basedOn w:val="a2"/>
    <w:uiPriority w:val="99"/>
    <w:unhideWhenUsed/>
    <w:rsid w:val="0092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4FBD6-DA95-4170-991B-93E59746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19632</TotalTime>
  <Pages>11</Pages>
  <Words>15497</Words>
  <Characters>88337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Urist</dc:creator>
  <cp:lastModifiedBy>Urist</cp:lastModifiedBy>
  <cp:revision>8530</cp:revision>
  <cp:lastPrinted>2014-09-10T09:08:00Z</cp:lastPrinted>
  <dcterms:created xsi:type="dcterms:W3CDTF">2014-06-25T06:36:00Z</dcterms:created>
  <dcterms:modified xsi:type="dcterms:W3CDTF">2016-04-06T10:07:00Z</dcterms:modified>
</cp:coreProperties>
</file>